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90DA" w14:textId="77777777" w:rsidR="00D00747" w:rsidRPr="007A6C60" w:rsidRDefault="008B14E9" w:rsidP="0074078B">
      <w:pPr>
        <w:autoSpaceDE w:val="0"/>
        <w:autoSpaceDN w:val="0"/>
        <w:adjustRightInd w:val="0"/>
        <w:spacing w:line="540" w:lineRule="exact"/>
        <w:ind w:right="240"/>
        <w:rPr>
          <w:rFonts w:ascii="Verdana" w:hAnsi="Verdana" w:cs="Arial"/>
          <w:b/>
          <w:sz w:val="56"/>
          <w:szCs w:val="56"/>
        </w:rPr>
      </w:pPr>
      <w:r w:rsidRPr="008B14E9">
        <w:rPr>
          <w:rFonts w:ascii="Verdana" w:hAnsi="Verdana" w:cs="Arial"/>
          <w:b/>
          <w:noProof/>
          <w:sz w:val="36"/>
          <w:szCs w:val="36"/>
        </w:rPr>
        <mc:AlternateContent>
          <mc:Choice Requires="wps">
            <w:drawing>
              <wp:anchor distT="0" distB="0" distL="114300" distR="114300" simplePos="0" relativeHeight="251660800" behindDoc="0" locked="0" layoutInCell="1" allowOverlap="1" wp14:anchorId="2AD291AE" wp14:editId="50DC0AAA">
                <wp:simplePos x="0" y="0"/>
                <wp:positionH relativeFrom="column">
                  <wp:posOffset>47086</wp:posOffset>
                </wp:positionH>
                <wp:positionV relativeFrom="paragraph">
                  <wp:posOffset>-1641</wp:posOffset>
                </wp:positionV>
                <wp:extent cx="4485604" cy="715992"/>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04" cy="715992"/>
                        </a:xfrm>
                        <a:prstGeom prst="rect">
                          <a:avLst/>
                        </a:prstGeom>
                        <a:solidFill>
                          <a:srgbClr val="FFFFFF"/>
                        </a:solidFill>
                        <a:ln w="9525">
                          <a:noFill/>
                          <a:miter lim="800000"/>
                          <a:headEnd/>
                          <a:tailEnd/>
                        </a:ln>
                      </wps:spPr>
                      <wps:txbx>
                        <w:txbxContent>
                          <w:p w14:paraId="2AD291BC" w14:textId="0F7DED5F" w:rsidR="008B14E9" w:rsidRPr="008B14E9" w:rsidRDefault="00A60E4B" w:rsidP="008B14E9">
                            <w:r>
                              <w:rPr>
                                <w:rFonts w:eastAsiaTheme="minorEastAsia"/>
                                <w:noProof/>
                              </w:rPr>
                              <w:drawing>
                                <wp:inline distT="0" distB="0" distL="0" distR="0" wp14:anchorId="1E72D42A" wp14:editId="41F082B8">
                                  <wp:extent cx="4362529" cy="629728"/>
                                  <wp:effectExtent l="0" t="0" r="0" b="0"/>
                                  <wp:docPr id="1417401385" name="Picture 1" descr="A picture containing panoram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01385" name="Picture 1" descr="A picture containing panorama,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2566" cy="652829"/>
                                          </a:xfrm>
                                          <a:prstGeom prst="rect">
                                            <a:avLst/>
                                          </a:prstGeom>
                                          <a:noFill/>
                                          <a:ln>
                                            <a:noFill/>
                                          </a:ln>
                                        </pic:spPr>
                                      </pic:pic>
                                    </a:graphicData>
                                  </a:graphic>
                                </wp:inline>
                              </w:drawing>
                            </w:r>
                          </w:p>
                          <w:p w14:paraId="2AD291BD" w14:textId="77777777" w:rsidR="008B14E9" w:rsidRPr="008B14E9" w:rsidRDefault="008B14E9" w:rsidP="008B14E9">
                            <w:pPr>
                              <w:jc w:val="center"/>
                            </w:pPr>
                          </w:p>
                          <w:p w14:paraId="2AD291BE" w14:textId="77777777" w:rsidR="008B14E9" w:rsidRPr="008B14E9" w:rsidRDefault="008B14E9" w:rsidP="008B14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291AE" id="_x0000_t202" coordsize="21600,21600" o:spt="202" path="m,l,21600r21600,l21600,xe">
                <v:stroke joinstyle="miter"/>
                <v:path gradientshapeok="t" o:connecttype="rect"/>
              </v:shapetype>
              <v:shape id="Text Box 2" o:spid="_x0000_s1026" type="#_x0000_t202" style="position:absolute;margin-left:3.7pt;margin-top:-.15pt;width:353.2pt;height:5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" stroked="f">
                <v:textbox>
                  <w:txbxContent>
                    <w:p w14:paraId="2AD291BC" w14:textId="0F7DED5F" w:rsidR="008B14E9" w:rsidRPr="008B14E9" w:rsidRDefault="00A60E4B" w:rsidP="008B14E9">
                      <w:r>
                        <w:rPr>
                          <w:rFonts w:eastAsiaTheme="minorEastAsia"/>
                          <w:noProof/>
                        </w:rPr>
                        <w:drawing>
                          <wp:inline distT="0" distB="0" distL="0" distR="0" wp14:anchorId="1E72D42A" wp14:editId="41F082B8">
                            <wp:extent cx="4362529" cy="629728"/>
                            <wp:effectExtent l="0" t="0" r="0" b="0"/>
                            <wp:docPr id="1417401385" name="Picture 1" descr="A picture containing panoram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01385" name="Picture 1" descr="A picture containing panorama, screensh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2566" cy="652829"/>
                                    </a:xfrm>
                                    <a:prstGeom prst="rect">
                                      <a:avLst/>
                                    </a:prstGeom>
                                    <a:noFill/>
                                    <a:ln>
                                      <a:noFill/>
                                    </a:ln>
                                  </pic:spPr>
                                </pic:pic>
                              </a:graphicData>
                            </a:graphic>
                          </wp:inline>
                        </w:drawing>
                      </w:r>
                    </w:p>
                    <w:p w14:paraId="2AD291BD" w14:textId="77777777" w:rsidR="008B14E9" w:rsidRPr="008B14E9" w:rsidRDefault="008B14E9" w:rsidP="008B14E9">
                      <w:pPr>
                        <w:jc w:val="center"/>
                      </w:pPr>
                    </w:p>
                    <w:p w14:paraId="2AD291BE" w14:textId="77777777" w:rsidR="008B14E9" w:rsidRPr="008B14E9" w:rsidRDefault="008B14E9" w:rsidP="008B14E9">
                      <w:pPr>
                        <w:jc w:val="center"/>
                      </w:pPr>
                    </w:p>
                  </w:txbxContent>
                </v:textbox>
              </v:shape>
            </w:pict>
          </mc:Fallback>
        </mc:AlternateContent>
      </w:r>
    </w:p>
    <w:p w14:paraId="2AD290DB" w14:textId="77777777" w:rsidR="00AC4898" w:rsidRPr="00C1448E" w:rsidRDefault="00AC4898" w:rsidP="00D2002B">
      <w:pPr>
        <w:autoSpaceDE w:val="0"/>
        <w:autoSpaceDN w:val="0"/>
        <w:adjustRightInd w:val="0"/>
        <w:spacing w:line="500" w:lineRule="exact"/>
        <w:ind w:right="240"/>
        <w:jc w:val="center"/>
        <w:rPr>
          <w:rFonts w:ascii="Verdana" w:hAnsi="Verdana" w:cs="Arial"/>
          <w:b/>
          <w:sz w:val="36"/>
          <w:szCs w:val="36"/>
        </w:rPr>
      </w:pPr>
    </w:p>
    <w:p w14:paraId="2AD290DC" w14:textId="77777777" w:rsidR="0074078B" w:rsidRPr="00C1448E" w:rsidRDefault="0074078B" w:rsidP="008B14E9">
      <w:pPr>
        <w:autoSpaceDE w:val="0"/>
        <w:autoSpaceDN w:val="0"/>
        <w:adjustRightInd w:val="0"/>
        <w:spacing w:line="540" w:lineRule="exact"/>
        <w:ind w:right="240"/>
        <w:jc w:val="center"/>
        <w:rPr>
          <w:rFonts w:ascii="Verdana" w:hAnsi="Verdana" w:cs="Arial"/>
          <w:b/>
          <w:sz w:val="56"/>
          <w:szCs w:val="56"/>
        </w:rPr>
      </w:pPr>
    </w:p>
    <w:p w14:paraId="2AD290DD" w14:textId="0B15107D" w:rsidR="0074078B" w:rsidRPr="00885FD9" w:rsidRDefault="00A60E4B" w:rsidP="008B14E9">
      <w:pPr>
        <w:tabs>
          <w:tab w:val="left" w:pos="3544"/>
        </w:tabs>
        <w:autoSpaceDE w:val="0"/>
        <w:autoSpaceDN w:val="0"/>
        <w:adjustRightInd w:val="0"/>
        <w:spacing w:before="120" w:line="540" w:lineRule="exact"/>
        <w:ind w:right="240"/>
        <w:jc w:val="center"/>
        <w:rPr>
          <w:rFonts w:asciiTheme="minorHAnsi" w:hAnsiTheme="minorHAnsi" w:cs="Arial"/>
          <w:b/>
          <w:sz w:val="56"/>
          <w:szCs w:val="56"/>
        </w:rPr>
      </w:pPr>
      <w:r>
        <w:rPr>
          <w:rFonts w:asciiTheme="minorHAnsi" w:hAnsiTheme="minorHAnsi" w:cs="Arial"/>
          <w:b/>
          <w:sz w:val="56"/>
          <w:szCs w:val="56"/>
        </w:rPr>
        <w:t>PARISH CENTRE</w:t>
      </w:r>
    </w:p>
    <w:p w14:paraId="2AD290DE" w14:textId="2B60D198" w:rsidR="008B14E9" w:rsidRPr="008B14E9" w:rsidRDefault="00A36733" w:rsidP="008B14E9">
      <w:pPr>
        <w:autoSpaceDE w:val="0"/>
        <w:autoSpaceDN w:val="0"/>
        <w:adjustRightInd w:val="0"/>
        <w:ind w:right="238"/>
        <w:jc w:val="center"/>
        <w:rPr>
          <w:rFonts w:asciiTheme="minorHAnsi" w:hAnsiTheme="minorHAnsi" w:cs="Arial"/>
          <w:b/>
        </w:rPr>
      </w:pPr>
      <w:r w:rsidRPr="008B14E9">
        <w:rPr>
          <w:rFonts w:asciiTheme="minorHAnsi" w:hAnsiTheme="minorHAnsi" w:cs="Arial"/>
          <w:b/>
          <w:noProof/>
        </w:rPr>
        <mc:AlternateContent>
          <mc:Choice Requires="wps">
            <w:drawing>
              <wp:anchor distT="0" distB="0" distL="114300" distR="114300" simplePos="0" relativeHeight="251658752" behindDoc="0" locked="0" layoutInCell="1" allowOverlap="1" wp14:anchorId="2AD291B0" wp14:editId="2AD291B1">
                <wp:simplePos x="0" y="0"/>
                <wp:positionH relativeFrom="column">
                  <wp:posOffset>-228600</wp:posOffset>
                </wp:positionH>
                <wp:positionV relativeFrom="paragraph">
                  <wp:posOffset>114300</wp:posOffset>
                </wp:positionV>
                <wp:extent cx="4800600" cy="0"/>
                <wp:effectExtent l="38100" t="38100" r="38100" b="3810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9343"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5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" strokecolor="white" strokeweight="6pt">
                <w10:wrap type="square"/>
              </v:line>
            </w:pict>
          </mc:Fallback>
        </mc:AlternateContent>
      </w:r>
      <w:r w:rsidR="00A60E4B">
        <w:rPr>
          <w:rFonts w:asciiTheme="minorHAnsi" w:hAnsiTheme="minorHAnsi" w:cs="Arial"/>
          <w:b/>
        </w:rPr>
        <w:t>Common View</w:t>
      </w:r>
      <w:r w:rsidR="0074078B" w:rsidRPr="008B14E9">
        <w:rPr>
          <w:rFonts w:asciiTheme="minorHAnsi" w:hAnsiTheme="minorHAnsi" w:cs="Arial"/>
          <w:b/>
        </w:rPr>
        <w:t xml:space="preserve">  </w:t>
      </w:r>
    </w:p>
    <w:p w14:paraId="2AD290DF" w14:textId="77777777" w:rsidR="008B14E9" w:rsidRPr="008B14E9" w:rsidRDefault="008B14E9" w:rsidP="008B14E9">
      <w:pPr>
        <w:autoSpaceDE w:val="0"/>
        <w:autoSpaceDN w:val="0"/>
        <w:adjustRightInd w:val="0"/>
        <w:ind w:right="238"/>
        <w:jc w:val="center"/>
        <w:rPr>
          <w:rFonts w:asciiTheme="minorHAnsi" w:hAnsiTheme="minorHAnsi" w:cs="Arial"/>
          <w:b/>
        </w:rPr>
      </w:pPr>
      <w:r w:rsidRPr="008B14E9">
        <w:rPr>
          <w:rFonts w:asciiTheme="minorHAnsi" w:hAnsiTheme="minorHAnsi" w:cs="Arial"/>
          <w:b/>
        </w:rPr>
        <w:t>L</w:t>
      </w:r>
      <w:r w:rsidR="0074078B" w:rsidRPr="008B14E9">
        <w:rPr>
          <w:rFonts w:asciiTheme="minorHAnsi" w:hAnsiTheme="minorHAnsi" w:cs="Arial"/>
          <w:b/>
        </w:rPr>
        <w:t>etchworth Garden City</w:t>
      </w:r>
    </w:p>
    <w:p w14:paraId="2AD290E0" w14:textId="77777777" w:rsidR="008B14E9" w:rsidRPr="008B14E9" w:rsidRDefault="008B14E9" w:rsidP="008B14E9">
      <w:pPr>
        <w:autoSpaceDE w:val="0"/>
        <w:autoSpaceDN w:val="0"/>
        <w:adjustRightInd w:val="0"/>
        <w:ind w:right="238"/>
        <w:jc w:val="center"/>
        <w:rPr>
          <w:rFonts w:asciiTheme="minorHAnsi" w:hAnsiTheme="minorHAnsi" w:cs="Arial"/>
          <w:b/>
        </w:rPr>
      </w:pPr>
      <w:r w:rsidRPr="008B14E9">
        <w:rPr>
          <w:rFonts w:asciiTheme="minorHAnsi" w:hAnsiTheme="minorHAnsi" w:cs="Arial"/>
          <w:b/>
        </w:rPr>
        <w:t>Herts</w:t>
      </w:r>
    </w:p>
    <w:p w14:paraId="2AD290E1" w14:textId="4103E18D" w:rsidR="008B14E9" w:rsidRPr="008B14E9" w:rsidRDefault="0074078B" w:rsidP="008B14E9">
      <w:pPr>
        <w:autoSpaceDE w:val="0"/>
        <w:autoSpaceDN w:val="0"/>
        <w:adjustRightInd w:val="0"/>
        <w:ind w:right="238"/>
        <w:jc w:val="center"/>
        <w:rPr>
          <w:rFonts w:asciiTheme="minorHAnsi" w:hAnsiTheme="minorHAnsi" w:cs="Arial"/>
          <w:b/>
        </w:rPr>
      </w:pPr>
      <w:r w:rsidRPr="008B14E9">
        <w:rPr>
          <w:rFonts w:asciiTheme="minorHAnsi" w:hAnsiTheme="minorHAnsi" w:cs="Arial"/>
          <w:b/>
        </w:rPr>
        <w:t>SG6 1</w:t>
      </w:r>
      <w:r w:rsidR="00A60E4B">
        <w:rPr>
          <w:rFonts w:asciiTheme="minorHAnsi" w:hAnsiTheme="minorHAnsi" w:cs="Arial"/>
          <w:b/>
        </w:rPr>
        <w:t>DA</w:t>
      </w:r>
    </w:p>
    <w:p w14:paraId="2AD290E2" w14:textId="5ABDC894" w:rsidR="0074078B" w:rsidRPr="008B14E9" w:rsidRDefault="00A60E4B" w:rsidP="008B14E9">
      <w:pPr>
        <w:autoSpaceDE w:val="0"/>
        <w:autoSpaceDN w:val="0"/>
        <w:adjustRightInd w:val="0"/>
        <w:ind w:right="238"/>
        <w:jc w:val="center"/>
        <w:rPr>
          <w:rFonts w:asciiTheme="minorHAnsi" w:hAnsiTheme="minorHAnsi" w:cs="Arial"/>
          <w:b/>
        </w:rPr>
      </w:pPr>
      <w:r>
        <w:rPr>
          <w:rFonts w:asciiTheme="minorHAnsi" w:hAnsiTheme="minorHAnsi" w:cs="Arial"/>
          <w:b/>
        </w:rPr>
        <w:t>T</w:t>
      </w:r>
      <w:r w:rsidR="0074078B" w:rsidRPr="008B14E9">
        <w:rPr>
          <w:rFonts w:asciiTheme="minorHAnsi" w:hAnsiTheme="minorHAnsi" w:cs="Arial"/>
          <w:b/>
        </w:rPr>
        <w:t>el</w:t>
      </w:r>
      <w:r>
        <w:rPr>
          <w:rFonts w:asciiTheme="minorHAnsi" w:hAnsiTheme="minorHAnsi" w:cs="Arial"/>
          <w:b/>
        </w:rPr>
        <w:t>@</w:t>
      </w:r>
      <w:r w:rsidR="0074078B" w:rsidRPr="008B14E9">
        <w:rPr>
          <w:rFonts w:asciiTheme="minorHAnsi" w:hAnsiTheme="minorHAnsi" w:cs="Arial"/>
          <w:b/>
        </w:rPr>
        <w:t xml:space="preserve"> 01462</w:t>
      </w:r>
      <w:r>
        <w:rPr>
          <w:rFonts w:asciiTheme="minorHAnsi" w:hAnsiTheme="minorHAnsi" w:cs="Arial"/>
          <w:b/>
        </w:rPr>
        <w:t xml:space="preserve"> </w:t>
      </w:r>
      <w:r w:rsidR="0074078B" w:rsidRPr="008B14E9">
        <w:rPr>
          <w:rFonts w:asciiTheme="minorHAnsi" w:hAnsiTheme="minorHAnsi" w:cs="Arial"/>
          <w:b/>
        </w:rPr>
        <w:t>6</w:t>
      </w:r>
      <w:r>
        <w:rPr>
          <w:rFonts w:asciiTheme="minorHAnsi" w:hAnsiTheme="minorHAnsi" w:cs="Arial"/>
          <w:b/>
        </w:rPr>
        <w:t>78133</w:t>
      </w:r>
    </w:p>
    <w:p w14:paraId="2AD290E3" w14:textId="77777777" w:rsidR="0074078B" w:rsidRPr="0074078B" w:rsidRDefault="0074078B" w:rsidP="00D2002B">
      <w:pPr>
        <w:autoSpaceDE w:val="0"/>
        <w:autoSpaceDN w:val="0"/>
        <w:adjustRightInd w:val="0"/>
        <w:spacing w:line="500" w:lineRule="exact"/>
        <w:ind w:right="240"/>
        <w:jc w:val="center"/>
        <w:rPr>
          <w:rFonts w:ascii="Verdana" w:hAnsi="Verdana" w:cs="Arial"/>
          <w:b/>
          <w:sz w:val="28"/>
          <w:szCs w:val="28"/>
        </w:rPr>
      </w:pPr>
    </w:p>
    <w:p w14:paraId="2AD290E4" w14:textId="77777777" w:rsidR="00F6166C" w:rsidRPr="0074078B" w:rsidRDefault="008C4F05" w:rsidP="00D2002B">
      <w:pPr>
        <w:autoSpaceDE w:val="0"/>
        <w:autoSpaceDN w:val="0"/>
        <w:adjustRightInd w:val="0"/>
        <w:spacing w:line="560" w:lineRule="exact"/>
        <w:ind w:right="240"/>
        <w:jc w:val="center"/>
        <w:rPr>
          <w:rFonts w:asciiTheme="minorHAnsi" w:hAnsiTheme="minorHAnsi" w:cs="Arial"/>
          <w:b/>
          <w:sz w:val="48"/>
          <w:szCs w:val="48"/>
        </w:rPr>
      </w:pPr>
      <w:r w:rsidRPr="0074078B">
        <w:rPr>
          <w:rFonts w:asciiTheme="minorHAnsi" w:hAnsiTheme="minorHAnsi" w:cs="Arial"/>
          <w:b/>
          <w:sz w:val="48"/>
          <w:szCs w:val="48"/>
        </w:rPr>
        <w:t xml:space="preserve">HANDBOOK </w:t>
      </w:r>
      <w:r w:rsidR="00F6166C" w:rsidRPr="0074078B">
        <w:rPr>
          <w:rFonts w:asciiTheme="minorHAnsi" w:hAnsiTheme="minorHAnsi" w:cs="Arial"/>
          <w:b/>
          <w:sz w:val="48"/>
          <w:szCs w:val="48"/>
        </w:rPr>
        <w:t>FOR HIRERS</w:t>
      </w:r>
    </w:p>
    <w:p w14:paraId="2AD290E5" w14:textId="77777777" w:rsidR="008C4F05" w:rsidRPr="0074078B" w:rsidRDefault="008C4F05" w:rsidP="00D2002B">
      <w:pPr>
        <w:autoSpaceDE w:val="0"/>
        <w:autoSpaceDN w:val="0"/>
        <w:adjustRightInd w:val="0"/>
        <w:spacing w:line="560" w:lineRule="exact"/>
        <w:ind w:right="240"/>
        <w:jc w:val="center"/>
        <w:rPr>
          <w:rFonts w:asciiTheme="minorHAnsi" w:hAnsiTheme="minorHAnsi" w:cs="Arial"/>
          <w:b/>
          <w:sz w:val="44"/>
          <w:szCs w:val="44"/>
        </w:rPr>
      </w:pPr>
      <w:r w:rsidRPr="0074078B">
        <w:rPr>
          <w:rFonts w:asciiTheme="minorHAnsi" w:hAnsiTheme="minorHAnsi" w:cs="Arial"/>
          <w:b/>
          <w:sz w:val="44"/>
          <w:szCs w:val="44"/>
        </w:rPr>
        <w:t>INCLUDING RULES &amp; REGULATIONS</w:t>
      </w:r>
      <w:r w:rsidR="00874B60">
        <w:rPr>
          <w:rFonts w:asciiTheme="minorHAnsi" w:hAnsiTheme="minorHAnsi" w:cs="Arial"/>
          <w:b/>
          <w:sz w:val="44"/>
          <w:szCs w:val="44"/>
        </w:rPr>
        <w:t xml:space="preserve"> &amp; CONDITIONS OF HIRE</w:t>
      </w:r>
      <w:r w:rsidRPr="0074078B">
        <w:rPr>
          <w:rFonts w:asciiTheme="minorHAnsi" w:hAnsiTheme="minorHAnsi" w:cs="Arial"/>
          <w:b/>
          <w:sz w:val="44"/>
          <w:szCs w:val="44"/>
        </w:rPr>
        <w:t xml:space="preserve"> </w:t>
      </w:r>
    </w:p>
    <w:p w14:paraId="2AD290E6" w14:textId="77777777" w:rsidR="0074078B" w:rsidRDefault="0074078B" w:rsidP="00806E2B">
      <w:pPr>
        <w:autoSpaceDE w:val="0"/>
        <w:autoSpaceDN w:val="0"/>
        <w:adjustRightInd w:val="0"/>
        <w:spacing w:line="260" w:lineRule="exact"/>
        <w:ind w:right="238"/>
        <w:jc w:val="center"/>
        <w:rPr>
          <w:rFonts w:ascii="Verdana" w:hAnsi="Verdana" w:cs="Arial"/>
          <w:szCs w:val="22"/>
        </w:rPr>
      </w:pPr>
    </w:p>
    <w:p w14:paraId="2AD290E7" w14:textId="77777777" w:rsidR="00027107" w:rsidRPr="0074078B" w:rsidRDefault="009F37C9" w:rsidP="00806E2B">
      <w:pPr>
        <w:autoSpaceDE w:val="0"/>
        <w:autoSpaceDN w:val="0"/>
        <w:adjustRightInd w:val="0"/>
        <w:spacing w:line="260" w:lineRule="exact"/>
        <w:ind w:right="238"/>
        <w:jc w:val="center"/>
        <w:rPr>
          <w:rFonts w:asciiTheme="minorHAnsi" w:hAnsiTheme="minorHAnsi" w:cs="Arial"/>
          <w:sz w:val="28"/>
          <w:szCs w:val="28"/>
        </w:rPr>
      </w:pPr>
      <w:r w:rsidRPr="0074078B">
        <w:rPr>
          <w:rFonts w:asciiTheme="minorHAnsi" w:hAnsiTheme="minorHAnsi" w:cs="Arial"/>
          <w:sz w:val="28"/>
          <w:szCs w:val="28"/>
        </w:rPr>
        <w:t xml:space="preserve">Booking Secretary: </w:t>
      </w:r>
    </w:p>
    <w:p w14:paraId="2AD290E8" w14:textId="2C6405F5" w:rsidR="009F37C9" w:rsidRPr="0074078B" w:rsidRDefault="00A60E4B" w:rsidP="00806E2B">
      <w:pPr>
        <w:autoSpaceDE w:val="0"/>
        <w:autoSpaceDN w:val="0"/>
        <w:adjustRightInd w:val="0"/>
        <w:spacing w:line="260" w:lineRule="exact"/>
        <w:ind w:right="238"/>
        <w:jc w:val="center"/>
        <w:rPr>
          <w:rFonts w:asciiTheme="minorHAnsi" w:hAnsiTheme="minorHAnsi" w:cs="Arial"/>
          <w:sz w:val="28"/>
          <w:szCs w:val="28"/>
        </w:rPr>
      </w:pPr>
      <w:r>
        <w:rPr>
          <w:rFonts w:asciiTheme="minorHAnsi" w:hAnsiTheme="minorHAnsi" w:cs="Arial"/>
          <w:sz w:val="28"/>
          <w:szCs w:val="28"/>
        </w:rPr>
        <w:t>Flower De-Jeager</w:t>
      </w:r>
      <w:r w:rsidR="009F37C9" w:rsidRPr="0074078B">
        <w:rPr>
          <w:rFonts w:asciiTheme="minorHAnsi" w:hAnsiTheme="minorHAnsi" w:cs="Arial"/>
          <w:sz w:val="28"/>
          <w:szCs w:val="28"/>
        </w:rPr>
        <w:t xml:space="preserve"> – </w:t>
      </w:r>
      <w:r>
        <w:rPr>
          <w:rFonts w:asciiTheme="minorHAnsi" w:hAnsiTheme="minorHAnsi" w:cs="Arial"/>
          <w:sz w:val="28"/>
          <w:szCs w:val="28"/>
        </w:rPr>
        <w:t>Te</w:t>
      </w:r>
      <w:r w:rsidR="009F37C9" w:rsidRPr="0074078B">
        <w:rPr>
          <w:rFonts w:asciiTheme="minorHAnsi" w:hAnsiTheme="minorHAnsi" w:cs="Arial"/>
          <w:sz w:val="28"/>
          <w:szCs w:val="28"/>
        </w:rPr>
        <w:t>l</w:t>
      </w:r>
      <w:r>
        <w:rPr>
          <w:rFonts w:asciiTheme="minorHAnsi" w:hAnsiTheme="minorHAnsi" w:cs="Arial"/>
          <w:sz w:val="28"/>
          <w:szCs w:val="28"/>
        </w:rPr>
        <w:t>:</w:t>
      </w:r>
      <w:r w:rsidR="009F37C9" w:rsidRPr="0074078B">
        <w:rPr>
          <w:rFonts w:asciiTheme="minorHAnsi" w:hAnsiTheme="minorHAnsi" w:cs="Arial"/>
          <w:sz w:val="28"/>
          <w:szCs w:val="28"/>
        </w:rPr>
        <w:t xml:space="preserve"> 01462 </w:t>
      </w:r>
      <w:r>
        <w:rPr>
          <w:rFonts w:asciiTheme="minorHAnsi" w:hAnsiTheme="minorHAnsi" w:cs="Arial"/>
          <w:sz w:val="28"/>
          <w:szCs w:val="28"/>
        </w:rPr>
        <w:t>678133</w:t>
      </w:r>
    </w:p>
    <w:p w14:paraId="2AD290E9" w14:textId="44605BEE" w:rsidR="009F37C9" w:rsidRDefault="0074078B" w:rsidP="00806E2B">
      <w:pPr>
        <w:autoSpaceDE w:val="0"/>
        <w:autoSpaceDN w:val="0"/>
        <w:adjustRightInd w:val="0"/>
        <w:spacing w:line="260" w:lineRule="exact"/>
        <w:ind w:right="238"/>
        <w:jc w:val="center"/>
        <w:rPr>
          <w:rFonts w:asciiTheme="minorHAnsi" w:hAnsiTheme="minorHAnsi" w:cs="Arial"/>
          <w:sz w:val="28"/>
          <w:szCs w:val="28"/>
        </w:rPr>
      </w:pPr>
      <w:r>
        <w:rPr>
          <w:rFonts w:asciiTheme="minorHAnsi" w:hAnsiTheme="minorHAnsi" w:cs="Arial"/>
          <w:sz w:val="28"/>
          <w:szCs w:val="28"/>
        </w:rPr>
        <w:t xml:space="preserve">Monday to Friday – </w:t>
      </w:r>
      <w:r w:rsidR="007F63B3" w:rsidRPr="0074078B">
        <w:rPr>
          <w:rFonts w:asciiTheme="minorHAnsi" w:hAnsiTheme="minorHAnsi" w:cs="Arial"/>
          <w:sz w:val="28"/>
          <w:szCs w:val="28"/>
        </w:rPr>
        <w:t>9</w:t>
      </w:r>
      <w:r>
        <w:rPr>
          <w:rFonts w:asciiTheme="minorHAnsi" w:hAnsiTheme="minorHAnsi" w:cs="Arial"/>
          <w:sz w:val="28"/>
          <w:szCs w:val="28"/>
        </w:rPr>
        <w:t>.</w:t>
      </w:r>
      <w:r w:rsidR="007F63B3" w:rsidRPr="0074078B">
        <w:rPr>
          <w:rFonts w:asciiTheme="minorHAnsi" w:hAnsiTheme="minorHAnsi" w:cs="Arial"/>
          <w:sz w:val="28"/>
          <w:szCs w:val="28"/>
        </w:rPr>
        <w:t>15</w:t>
      </w:r>
      <w:r>
        <w:rPr>
          <w:rFonts w:asciiTheme="minorHAnsi" w:hAnsiTheme="minorHAnsi" w:cs="Arial"/>
          <w:sz w:val="28"/>
          <w:szCs w:val="28"/>
        </w:rPr>
        <w:t>am to</w:t>
      </w:r>
      <w:r w:rsidR="009F37C9" w:rsidRPr="0074078B">
        <w:rPr>
          <w:rFonts w:asciiTheme="minorHAnsi" w:hAnsiTheme="minorHAnsi" w:cs="Arial"/>
          <w:sz w:val="28"/>
          <w:szCs w:val="28"/>
        </w:rPr>
        <w:t xml:space="preserve"> </w:t>
      </w:r>
      <w:r>
        <w:rPr>
          <w:rFonts w:asciiTheme="minorHAnsi" w:hAnsiTheme="minorHAnsi" w:cs="Arial"/>
          <w:sz w:val="28"/>
          <w:szCs w:val="28"/>
        </w:rPr>
        <w:t>1.</w:t>
      </w:r>
      <w:r w:rsidR="007F63B3" w:rsidRPr="0074078B">
        <w:rPr>
          <w:rFonts w:asciiTheme="minorHAnsi" w:hAnsiTheme="minorHAnsi" w:cs="Arial"/>
          <w:sz w:val="28"/>
          <w:szCs w:val="28"/>
        </w:rPr>
        <w:t>15</w:t>
      </w:r>
      <w:r>
        <w:rPr>
          <w:rFonts w:asciiTheme="minorHAnsi" w:hAnsiTheme="minorHAnsi" w:cs="Arial"/>
          <w:sz w:val="28"/>
          <w:szCs w:val="28"/>
        </w:rPr>
        <w:t>pm</w:t>
      </w:r>
    </w:p>
    <w:p w14:paraId="3FB3A2CF" w14:textId="65B977A3" w:rsidR="00ED4A0D" w:rsidRPr="0074078B" w:rsidRDefault="00A60E4B" w:rsidP="00806E2B">
      <w:pPr>
        <w:autoSpaceDE w:val="0"/>
        <w:autoSpaceDN w:val="0"/>
        <w:adjustRightInd w:val="0"/>
        <w:spacing w:line="260" w:lineRule="exact"/>
        <w:ind w:right="238"/>
        <w:jc w:val="center"/>
        <w:rPr>
          <w:rFonts w:asciiTheme="minorHAnsi" w:hAnsiTheme="minorHAnsi" w:cs="Arial"/>
          <w:sz w:val="28"/>
          <w:szCs w:val="28"/>
        </w:rPr>
      </w:pPr>
      <w:r>
        <w:rPr>
          <w:rFonts w:asciiTheme="minorHAnsi" w:hAnsiTheme="minorHAnsi" w:cs="Arial"/>
          <w:sz w:val="28"/>
          <w:szCs w:val="28"/>
        </w:rPr>
        <w:t>office@parishofnorton.org.uk</w:t>
      </w:r>
    </w:p>
    <w:p w14:paraId="2AD290EA" w14:textId="77777777" w:rsidR="00D00747" w:rsidRPr="0074078B" w:rsidRDefault="00D00747" w:rsidP="00D2002B">
      <w:pPr>
        <w:autoSpaceDE w:val="0"/>
        <w:autoSpaceDN w:val="0"/>
        <w:adjustRightInd w:val="0"/>
        <w:spacing w:line="300" w:lineRule="exact"/>
        <w:ind w:right="240"/>
        <w:jc w:val="center"/>
        <w:rPr>
          <w:rFonts w:asciiTheme="minorHAnsi" w:hAnsiTheme="minorHAnsi" w:cs="Arial"/>
          <w:b/>
          <w:sz w:val="28"/>
          <w:szCs w:val="28"/>
        </w:rPr>
      </w:pPr>
    </w:p>
    <w:p w14:paraId="2AD290EB" w14:textId="77777777" w:rsidR="00443D12" w:rsidRPr="0074078B" w:rsidRDefault="004461B5" w:rsidP="00D2002B">
      <w:pPr>
        <w:autoSpaceDE w:val="0"/>
        <w:autoSpaceDN w:val="0"/>
        <w:adjustRightInd w:val="0"/>
        <w:spacing w:line="300" w:lineRule="exact"/>
        <w:ind w:right="240"/>
        <w:jc w:val="center"/>
        <w:rPr>
          <w:rFonts w:asciiTheme="minorHAnsi" w:hAnsiTheme="minorHAnsi" w:cs="Arial"/>
          <w:sz w:val="28"/>
          <w:szCs w:val="28"/>
        </w:rPr>
      </w:pPr>
      <w:r w:rsidRPr="0074078B">
        <w:rPr>
          <w:rFonts w:asciiTheme="minorHAnsi" w:hAnsiTheme="minorHAnsi" w:cs="Arial"/>
          <w:sz w:val="28"/>
          <w:szCs w:val="28"/>
        </w:rPr>
        <w:t>Emergency o</w:t>
      </w:r>
      <w:r w:rsidR="00443D12" w:rsidRPr="0074078B">
        <w:rPr>
          <w:rFonts w:asciiTheme="minorHAnsi" w:hAnsiTheme="minorHAnsi" w:cs="Arial"/>
          <w:sz w:val="28"/>
          <w:szCs w:val="28"/>
        </w:rPr>
        <w:t>ut of hours contact</w:t>
      </w:r>
    </w:p>
    <w:p w14:paraId="08F8F804" w14:textId="5E34BB34" w:rsidR="000027DF" w:rsidRPr="000027DF" w:rsidRDefault="000027DF" w:rsidP="000027DF">
      <w:pPr>
        <w:autoSpaceDE w:val="0"/>
        <w:autoSpaceDN w:val="0"/>
        <w:adjustRightInd w:val="0"/>
        <w:spacing w:line="300" w:lineRule="exact"/>
        <w:ind w:right="240"/>
        <w:jc w:val="center"/>
        <w:rPr>
          <w:rFonts w:asciiTheme="minorHAnsi" w:hAnsiTheme="minorHAnsi" w:cs="Arial"/>
          <w:sz w:val="28"/>
          <w:szCs w:val="28"/>
        </w:rPr>
      </w:pPr>
      <w:r w:rsidRPr="000027DF">
        <w:rPr>
          <w:rFonts w:asciiTheme="minorHAnsi" w:hAnsiTheme="minorHAnsi" w:cs="Arial"/>
          <w:sz w:val="28"/>
          <w:szCs w:val="28"/>
        </w:rPr>
        <w:t xml:space="preserve">Tel: </w:t>
      </w:r>
      <w:r w:rsidR="00580AB6">
        <w:rPr>
          <w:rFonts w:asciiTheme="minorHAnsi" w:hAnsiTheme="minorHAnsi" w:cs="Arial"/>
          <w:sz w:val="28"/>
          <w:szCs w:val="28"/>
        </w:rPr>
        <w:t>07917 664174</w:t>
      </w:r>
    </w:p>
    <w:p w14:paraId="524F5C16" w14:textId="1DF56575" w:rsidR="000027DF" w:rsidRPr="000027DF" w:rsidRDefault="000027DF" w:rsidP="000027DF">
      <w:pPr>
        <w:autoSpaceDE w:val="0"/>
        <w:autoSpaceDN w:val="0"/>
        <w:adjustRightInd w:val="0"/>
        <w:spacing w:line="300" w:lineRule="exact"/>
        <w:ind w:right="240"/>
        <w:jc w:val="center"/>
        <w:rPr>
          <w:rFonts w:asciiTheme="minorHAnsi" w:hAnsiTheme="minorHAnsi" w:cs="Arial"/>
          <w:sz w:val="28"/>
          <w:szCs w:val="28"/>
        </w:rPr>
      </w:pPr>
      <w:r w:rsidRPr="000027DF">
        <w:rPr>
          <w:rFonts w:asciiTheme="minorHAnsi" w:hAnsiTheme="minorHAnsi" w:cs="Arial"/>
          <w:sz w:val="28"/>
          <w:szCs w:val="28"/>
        </w:rPr>
        <w:t xml:space="preserve">Tel: </w:t>
      </w:r>
      <w:r w:rsidR="00580AB6">
        <w:rPr>
          <w:rFonts w:asciiTheme="minorHAnsi" w:hAnsiTheme="minorHAnsi" w:cs="Arial"/>
          <w:sz w:val="28"/>
          <w:szCs w:val="28"/>
        </w:rPr>
        <w:t>07818 413380</w:t>
      </w:r>
    </w:p>
    <w:p w14:paraId="2AD290EF" w14:textId="2AFFCE4C" w:rsidR="00535809" w:rsidRDefault="000027DF" w:rsidP="000027DF">
      <w:pPr>
        <w:autoSpaceDE w:val="0"/>
        <w:autoSpaceDN w:val="0"/>
        <w:adjustRightInd w:val="0"/>
        <w:spacing w:line="300" w:lineRule="exact"/>
        <w:ind w:right="240"/>
        <w:jc w:val="center"/>
        <w:rPr>
          <w:rFonts w:ascii="Kristen ITC" w:hAnsi="Kristen ITC" w:cs="Arial"/>
          <w:b/>
          <w:sz w:val="22"/>
          <w:szCs w:val="22"/>
        </w:rPr>
      </w:pPr>
      <w:r w:rsidRPr="000027DF">
        <w:rPr>
          <w:rFonts w:asciiTheme="minorHAnsi" w:hAnsiTheme="minorHAnsi" w:cs="Arial"/>
          <w:sz w:val="28"/>
          <w:szCs w:val="28"/>
        </w:rPr>
        <w:t xml:space="preserve">Tel: </w:t>
      </w:r>
      <w:r w:rsidR="00580AB6">
        <w:rPr>
          <w:rFonts w:asciiTheme="minorHAnsi" w:hAnsiTheme="minorHAnsi" w:cs="Arial"/>
          <w:sz w:val="28"/>
          <w:szCs w:val="28"/>
        </w:rPr>
        <w:t>07735 714774</w:t>
      </w:r>
    </w:p>
    <w:p w14:paraId="2AD290F0" w14:textId="77777777" w:rsidR="004E0737" w:rsidRDefault="004E0737" w:rsidP="00D2002B">
      <w:pPr>
        <w:autoSpaceDE w:val="0"/>
        <w:autoSpaceDN w:val="0"/>
        <w:adjustRightInd w:val="0"/>
        <w:spacing w:line="300" w:lineRule="exact"/>
        <w:ind w:right="240"/>
        <w:jc w:val="center"/>
        <w:rPr>
          <w:rFonts w:ascii="Kristen ITC" w:hAnsi="Kristen ITC" w:cs="Arial"/>
          <w:b/>
          <w:sz w:val="22"/>
          <w:szCs w:val="22"/>
        </w:rPr>
      </w:pPr>
    </w:p>
    <w:p w14:paraId="2AD290F1" w14:textId="03E3AD6B" w:rsidR="00CE6396" w:rsidRDefault="00A60E4B" w:rsidP="00443D12">
      <w:pPr>
        <w:autoSpaceDE w:val="0"/>
        <w:autoSpaceDN w:val="0"/>
        <w:adjustRightInd w:val="0"/>
        <w:spacing w:line="300" w:lineRule="exact"/>
        <w:ind w:right="240"/>
        <w:jc w:val="center"/>
        <w:rPr>
          <w:rFonts w:asciiTheme="minorHAnsi" w:hAnsiTheme="minorHAnsi" w:cs="Arial"/>
          <w:b/>
          <w:sz w:val="28"/>
          <w:szCs w:val="28"/>
        </w:rPr>
      </w:pPr>
      <w:r>
        <w:rPr>
          <w:rFonts w:asciiTheme="minorHAnsi" w:hAnsiTheme="minorHAnsi" w:cs="Arial"/>
          <w:b/>
          <w:sz w:val="28"/>
          <w:szCs w:val="28"/>
        </w:rPr>
        <w:t>March 2025</w:t>
      </w:r>
    </w:p>
    <w:p w14:paraId="2AD290F2" w14:textId="77777777" w:rsidR="006E1318" w:rsidRDefault="006E1318" w:rsidP="004E0737">
      <w:pPr>
        <w:rPr>
          <w:rFonts w:ascii="Arial" w:hAnsi="Arial" w:cs="Arial"/>
          <w:b/>
          <w:sz w:val="20"/>
          <w:szCs w:val="20"/>
        </w:rPr>
      </w:pPr>
    </w:p>
    <w:p w14:paraId="2AD290F3" w14:textId="77777777" w:rsidR="006E1318" w:rsidRDefault="006E1318" w:rsidP="00D2002B">
      <w:pPr>
        <w:autoSpaceDE w:val="0"/>
        <w:autoSpaceDN w:val="0"/>
        <w:adjustRightInd w:val="0"/>
        <w:spacing w:line="220" w:lineRule="exact"/>
        <w:ind w:right="240"/>
        <w:rPr>
          <w:rFonts w:ascii="Arial" w:hAnsi="Arial" w:cs="Arial"/>
          <w:b/>
          <w:sz w:val="20"/>
          <w:szCs w:val="20"/>
        </w:rPr>
      </w:pPr>
    </w:p>
    <w:p w14:paraId="2AD290F4" w14:textId="77777777" w:rsidR="004E0737" w:rsidRDefault="004E0737" w:rsidP="00D2002B">
      <w:pPr>
        <w:autoSpaceDE w:val="0"/>
        <w:autoSpaceDN w:val="0"/>
        <w:adjustRightInd w:val="0"/>
        <w:spacing w:line="220" w:lineRule="exact"/>
        <w:ind w:right="240"/>
        <w:rPr>
          <w:rFonts w:ascii="Arial" w:hAnsi="Arial" w:cs="Arial"/>
          <w:b/>
          <w:sz w:val="20"/>
          <w:szCs w:val="20"/>
        </w:rPr>
      </w:pPr>
    </w:p>
    <w:p w14:paraId="2AD290F7" w14:textId="77777777" w:rsidR="004734D6" w:rsidRDefault="004734D6">
      <w:pPr>
        <w:rPr>
          <w:rFonts w:ascii="Calibri" w:hAnsi="Calibri" w:cs="Arial"/>
          <w:b/>
          <w:szCs w:val="20"/>
        </w:rPr>
      </w:pPr>
      <w:r>
        <w:rPr>
          <w:rFonts w:ascii="Calibri" w:hAnsi="Calibri" w:cs="Arial"/>
          <w:b/>
          <w:szCs w:val="20"/>
        </w:rPr>
        <w:br w:type="page"/>
      </w:r>
    </w:p>
    <w:p w14:paraId="2AD290F8" w14:textId="77777777" w:rsidR="00EF1CD1" w:rsidRPr="00E34FB2" w:rsidRDefault="00EF1CD1" w:rsidP="00D2002B">
      <w:pPr>
        <w:autoSpaceDE w:val="0"/>
        <w:autoSpaceDN w:val="0"/>
        <w:adjustRightInd w:val="0"/>
        <w:spacing w:line="220" w:lineRule="exact"/>
        <w:ind w:right="240"/>
        <w:jc w:val="center"/>
        <w:rPr>
          <w:rFonts w:ascii="Calibri" w:hAnsi="Calibri" w:cs="Arial"/>
          <w:b/>
          <w:szCs w:val="20"/>
        </w:rPr>
      </w:pPr>
      <w:r w:rsidRPr="00E34FB2">
        <w:rPr>
          <w:rFonts w:ascii="Calibri" w:hAnsi="Calibri" w:cs="Arial"/>
          <w:b/>
          <w:szCs w:val="20"/>
        </w:rPr>
        <w:lastRenderedPageBreak/>
        <w:t>FACILITIES</w:t>
      </w:r>
    </w:p>
    <w:p w14:paraId="2AD290F9" w14:textId="77777777" w:rsidR="00EF1CD1" w:rsidRPr="00E34FB2" w:rsidRDefault="00EF1CD1" w:rsidP="00D2002B">
      <w:pPr>
        <w:autoSpaceDE w:val="0"/>
        <w:autoSpaceDN w:val="0"/>
        <w:adjustRightInd w:val="0"/>
        <w:spacing w:line="220" w:lineRule="exact"/>
        <w:ind w:right="240"/>
        <w:jc w:val="center"/>
        <w:rPr>
          <w:rFonts w:ascii="Calibri" w:hAnsi="Calibri" w:cs="Arial"/>
          <w:b/>
          <w:szCs w:val="20"/>
        </w:rPr>
      </w:pPr>
    </w:p>
    <w:p w14:paraId="2AD290FA" w14:textId="7514B565" w:rsidR="00540BED" w:rsidRPr="00E34FB2" w:rsidRDefault="00540BED" w:rsidP="00D2002B">
      <w:pPr>
        <w:autoSpaceDE w:val="0"/>
        <w:autoSpaceDN w:val="0"/>
        <w:adjustRightInd w:val="0"/>
        <w:spacing w:line="220" w:lineRule="exact"/>
        <w:ind w:right="240"/>
        <w:rPr>
          <w:rFonts w:ascii="Calibri" w:hAnsi="Calibri" w:cs="Arial"/>
          <w:b/>
          <w:szCs w:val="20"/>
        </w:rPr>
      </w:pPr>
      <w:r w:rsidRPr="00E34FB2">
        <w:rPr>
          <w:rFonts w:ascii="Calibri" w:hAnsi="Calibri" w:cs="Arial"/>
          <w:b/>
          <w:szCs w:val="20"/>
        </w:rPr>
        <w:t>MAIN HALL</w:t>
      </w:r>
      <w:r w:rsidR="008C4F05" w:rsidRPr="00E34FB2">
        <w:rPr>
          <w:rFonts w:ascii="Calibri" w:hAnsi="Calibri" w:cs="Arial"/>
          <w:b/>
          <w:szCs w:val="20"/>
        </w:rPr>
        <w:t xml:space="preserve"> – </w:t>
      </w:r>
      <w:r w:rsidR="00347AFC">
        <w:rPr>
          <w:rFonts w:ascii="Calibri" w:hAnsi="Calibri" w:cs="Arial"/>
          <w:b/>
          <w:szCs w:val="20"/>
        </w:rPr>
        <w:t>19</w:t>
      </w:r>
      <w:r w:rsidR="008C4F05" w:rsidRPr="00E34FB2">
        <w:rPr>
          <w:rFonts w:ascii="Calibri" w:hAnsi="Calibri" w:cs="Arial"/>
          <w:b/>
          <w:szCs w:val="20"/>
        </w:rPr>
        <w:t xml:space="preserve"> m x </w:t>
      </w:r>
      <w:r w:rsidR="00347AFC">
        <w:rPr>
          <w:rFonts w:ascii="Calibri" w:hAnsi="Calibri" w:cs="Arial"/>
          <w:b/>
          <w:szCs w:val="20"/>
        </w:rPr>
        <w:t>8</w:t>
      </w:r>
      <w:r w:rsidR="008C4F05" w:rsidRPr="00E34FB2">
        <w:rPr>
          <w:rFonts w:ascii="Calibri" w:hAnsi="Calibri" w:cs="Arial"/>
          <w:b/>
          <w:szCs w:val="20"/>
        </w:rPr>
        <w:t xml:space="preserve"> m</w:t>
      </w:r>
    </w:p>
    <w:p w14:paraId="2AD290FB" w14:textId="376F28D9" w:rsidR="00540BED" w:rsidRPr="00E34FB2" w:rsidRDefault="00540BED" w:rsidP="00D2002B">
      <w:pPr>
        <w:autoSpaceDE w:val="0"/>
        <w:autoSpaceDN w:val="0"/>
        <w:adjustRightInd w:val="0"/>
        <w:spacing w:line="220" w:lineRule="exact"/>
        <w:ind w:right="240"/>
        <w:rPr>
          <w:rFonts w:ascii="Calibri" w:hAnsi="Calibri" w:cs="Arial"/>
          <w:b/>
          <w:szCs w:val="20"/>
        </w:rPr>
      </w:pPr>
      <w:r w:rsidRPr="00E34FB2">
        <w:rPr>
          <w:rFonts w:ascii="Calibri" w:hAnsi="Calibri" w:cs="Arial"/>
          <w:szCs w:val="20"/>
        </w:rPr>
        <w:t>A shuttered serving hatch opens on to the main hall</w:t>
      </w:r>
      <w:r w:rsidR="00347AFC">
        <w:rPr>
          <w:rFonts w:ascii="Calibri" w:hAnsi="Calibri" w:cs="Arial"/>
          <w:szCs w:val="20"/>
        </w:rPr>
        <w:t xml:space="preserve"> from the kitchen</w:t>
      </w:r>
      <w:r w:rsidRPr="00E34FB2">
        <w:rPr>
          <w:rFonts w:ascii="Calibri" w:hAnsi="Calibri" w:cs="Arial"/>
          <w:szCs w:val="20"/>
        </w:rPr>
        <w:t>.</w:t>
      </w:r>
      <w:r w:rsidR="007A6C60" w:rsidRPr="00E34FB2">
        <w:rPr>
          <w:rFonts w:ascii="Calibri" w:hAnsi="Calibri" w:cs="Arial"/>
          <w:szCs w:val="20"/>
        </w:rPr>
        <w:t xml:space="preserve"> </w:t>
      </w:r>
      <w:r w:rsidR="00D909FA" w:rsidRPr="00E34FB2">
        <w:rPr>
          <w:rFonts w:ascii="Calibri" w:hAnsi="Calibri" w:cs="Arial"/>
          <w:b/>
          <w:szCs w:val="20"/>
        </w:rPr>
        <w:t xml:space="preserve">The </w:t>
      </w:r>
      <w:r w:rsidR="00347AFC">
        <w:rPr>
          <w:rFonts w:ascii="Calibri" w:hAnsi="Calibri" w:cs="Arial"/>
          <w:b/>
          <w:szCs w:val="20"/>
        </w:rPr>
        <w:t>storage area at the end of the hall is strictly out of bounds unless agreed in advance.</w:t>
      </w:r>
    </w:p>
    <w:p w14:paraId="2AD290FC" w14:textId="77777777" w:rsidR="00540BED" w:rsidRPr="00E34FB2" w:rsidRDefault="00540BED" w:rsidP="00D2002B">
      <w:pPr>
        <w:autoSpaceDE w:val="0"/>
        <w:autoSpaceDN w:val="0"/>
        <w:adjustRightInd w:val="0"/>
        <w:spacing w:line="220" w:lineRule="exact"/>
        <w:ind w:right="240"/>
        <w:rPr>
          <w:rFonts w:ascii="Calibri" w:hAnsi="Calibri" w:cs="Arial"/>
          <w:b/>
          <w:szCs w:val="20"/>
        </w:rPr>
      </w:pPr>
    </w:p>
    <w:p w14:paraId="2AD290FD" w14:textId="1F7D19EE" w:rsidR="00540BED" w:rsidRPr="00E34FB2" w:rsidRDefault="00347AFC" w:rsidP="00D2002B">
      <w:pPr>
        <w:autoSpaceDE w:val="0"/>
        <w:autoSpaceDN w:val="0"/>
        <w:adjustRightInd w:val="0"/>
        <w:spacing w:line="220" w:lineRule="exact"/>
        <w:ind w:right="240"/>
        <w:rPr>
          <w:rFonts w:ascii="Calibri" w:hAnsi="Calibri" w:cs="Arial"/>
          <w:b/>
          <w:szCs w:val="20"/>
        </w:rPr>
      </w:pPr>
      <w:r>
        <w:rPr>
          <w:rFonts w:ascii="Calibri" w:hAnsi="Calibri" w:cs="Arial"/>
          <w:b/>
          <w:szCs w:val="20"/>
        </w:rPr>
        <w:t>CLULOW ROOM</w:t>
      </w:r>
      <w:r w:rsidR="00F035DC" w:rsidRPr="00E34FB2">
        <w:rPr>
          <w:rFonts w:ascii="Calibri" w:hAnsi="Calibri" w:cs="Arial"/>
          <w:b/>
          <w:szCs w:val="20"/>
        </w:rPr>
        <w:t xml:space="preserve"> – </w:t>
      </w:r>
      <w:r>
        <w:rPr>
          <w:rFonts w:ascii="Calibri" w:hAnsi="Calibri" w:cs="Arial"/>
          <w:b/>
          <w:szCs w:val="20"/>
        </w:rPr>
        <w:t>10</w:t>
      </w:r>
      <w:r w:rsidR="00F035DC" w:rsidRPr="00E34FB2">
        <w:rPr>
          <w:rFonts w:ascii="Calibri" w:hAnsi="Calibri" w:cs="Arial"/>
          <w:b/>
          <w:szCs w:val="20"/>
        </w:rPr>
        <w:t xml:space="preserve"> m x </w:t>
      </w:r>
      <w:r>
        <w:rPr>
          <w:rFonts w:ascii="Calibri" w:hAnsi="Calibri" w:cs="Arial"/>
          <w:b/>
          <w:szCs w:val="20"/>
        </w:rPr>
        <w:t>7</w:t>
      </w:r>
      <w:r w:rsidR="00F035DC" w:rsidRPr="00E34FB2">
        <w:rPr>
          <w:rFonts w:ascii="Calibri" w:hAnsi="Calibri" w:cs="Arial"/>
          <w:b/>
          <w:szCs w:val="20"/>
        </w:rPr>
        <w:t xml:space="preserve"> m</w:t>
      </w:r>
    </w:p>
    <w:p w14:paraId="2AD290FF" w14:textId="634823A9" w:rsidR="00540BED" w:rsidRDefault="00347AFC" w:rsidP="00D2002B">
      <w:pPr>
        <w:autoSpaceDE w:val="0"/>
        <w:autoSpaceDN w:val="0"/>
        <w:adjustRightInd w:val="0"/>
        <w:spacing w:line="220" w:lineRule="exact"/>
        <w:ind w:right="240"/>
        <w:rPr>
          <w:rFonts w:ascii="Calibri" w:hAnsi="Calibri" w:cs="Arial"/>
          <w:szCs w:val="20"/>
        </w:rPr>
      </w:pPr>
      <w:r w:rsidRPr="00E34FB2">
        <w:rPr>
          <w:rFonts w:ascii="Calibri" w:hAnsi="Calibri" w:cs="Arial"/>
          <w:szCs w:val="20"/>
        </w:rPr>
        <w:t>A shuttered serving hatch opens on to the main hall</w:t>
      </w:r>
      <w:r>
        <w:rPr>
          <w:rFonts w:ascii="Calibri" w:hAnsi="Calibri" w:cs="Arial"/>
          <w:szCs w:val="20"/>
        </w:rPr>
        <w:t xml:space="preserve"> from the kitchen</w:t>
      </w:r>
      <w:r w:rsidRPr="00E34FB2">
        <w:rPr>
          <w:rFonts w:ascii="Calibri" w:hAnsi="Calibri" w:cs="Arial"/>
          <w:szCs w:val="20"/>
        </w:rPr>
        <w:t>.</w:t>
      </w:r>
    </w:p>
    <w:p w14:paraId="755900C0" w14:textId="77777777" w:rsidR="00347AFC" w:rsidRPr="00E34FB2" w:rsidRDefault="00347AFC" w:rsidP="00D2002B">
      <w:pPr>
        <w:autoSpaceDE w:val="0"/>
        <w:autoSpaceDN w:val="0"/>
        <w:adjustRightInd w:val="0"/>
        <w:spacing w:line="220" w:lineRule="exact"/>
        <w:ind w:right="240"/>
        <w:rPr>
          <w:rFonts w:ascii="Calibri" w:hAnsi="Calibri" w:cs="Arial"/>
          <w:b/>
          <w:szCs w:val="20"/>
        </w:rPr>
      </w:pPr>
    </w:p>
    <w:p w14:paraId="2AD29100" w14:textId="45D5247B" w:rsidR="00C67770" w:rsidRPr="00E34FB2" w:rsidRDefault="00C67770" w:rsidP="00D2002B">
      <w:pPr>
        <w:autoSpaceDE w:val="0"/>
        <w:autoSpaceDN w:val="0"/>
        <w:adjustRightInd w:val="0"/>
        <w:spacing w:line="220" w:lineRule="exact"/>
        <w:ind w:right="240"/>
        <w:rPr>
          <w:rFonts w:ascii="Calibri" w:hAnsi="Calibri" w:cs="Arial"/>
          <w:b/>
          <w:szCs w:val="20"/>
        </w:rPr>
      </w:pPr>
      <w:r w:rsidRPr="00E34FB2">
        <w:rPr>
          <w:rFonts w:ascii="Calibri" w:hAnsi="Calibri" w:cs="Arial"/>
          <w:b/>
          <w:szCs w:val="20"/>
        </w:rPr>
        <w:t>KITCHEN</w:t>
      </w:r>
      <w:r w:rsidR="0059015B" w:rsidRPr="00E34FB2">
        <w:rPr>
          <w:rFonts w:ascii="Calibri" w:hAnsi="Calibri" w:cs="Arial"/>
          <w:b/>
          <w:szCs w:val="20"/>
        </w:rPr>
        <w:t xml:space="preserve"> – </w:t>
      </w:r>
      <w:r w:rsidR="00347AFC">
        <w:rPr>
          <w:rFonts w:ascii="Calibri" w:hAnsi="Calibri" w:cs="Arial"/>
          <w:b/>
          <w:szCs w:val="20"/>
        </w:rPr>
        <w:t>4.5</w:t>
      </w:r>
      <w:r w:rsidR="0059015B" w:rsidRPr="00E34FB2">
        <w:rPr>
          <w:rFonts w:ascii="Calibri" w:hAnsi="Calibri" w:cs="Arial"/>
          <w:b/>
          <w:szCs w:val="20"/>
        </w:rPr>
        <w:t xml:space="preserve"> m x 3.0</w:t>
      </w:r>
      <w:r w:rsidR="00347AFC">
        <w:rPr>
          <w:rFonts w:ascii="Calibri" w:hAnsi="Calibri" w:cs="Arial"/>
          <w:b/>
          <w:szCs w:val="20"/>
        </w:rPr>
        <w:t>0</w:t>
      </w:r>
      <w:r w:rsidR="0059015B" w:rsidRPr="00E34FB2">
        <w:rPr>
          <w:rFonts w:ascii="Calibri" w:hAnsi="Calibri" w:cs="Arial"/>
          <w:b/>
          <w:szCs w:val="20"/>
        </w:rPr>
        <w:t>m</w:t>
      </w:r>
    </w:p>
    <w:p w14:paraId="2AD29101" w14:textId="5F8F1954" w:rsidR="00540BED" w:rsidRPr="00E34FB2" w:rsidRDefault="00347AFC" w:rsidP="00D2002B">
      <w:pPr>
        <w:autoSpaceDE w:val="0"/>
        <w:autoSpaceDN w:val="0"/>
        <w:adjustRightInd w:val="0"/>
        <w:spacing w:line="220" w:lineRule="exact"/>
        <w:ind w:right="240"/>
        <w:rPr>
          <w:rFonts w:ascii="Calibri" w:hAnsi="Calibri" w:cs="Arial"/>
          <w:szCs w:val="20"/>
        </w:rPr>
      </w:pPr>
      <w:r>
        <w:rPr>
          <w:rFonts w:ascii="Calibri" w:hAnsi="Calibri" w:cs="Arial"/>
          <w:szCs w:val="20"/>
        </w:rPr>
        <w:t>S</w:t>
      </w:r>
      <w:r w:rsidR="00C67770" w:rsidRPr="00E34FB2">
        <w:rPr>
          <w:rFonts w:ascii="Calibri" w:hAnsi="Calibri" w:cs="Arial"/>
          <w:szCs w:val="20"/>
        </w:rPr>
        <w:t>huttered serving hatch</w:t>
      </w:r>
      <w:r>
        <w:rPr>
          <w:rFonts w:ascii="Calibri" w:hAnsi="Calibri" w:cs="Arial"/>
          <w:szCs w:val="20"/>
        </w:rPr>
        <w:t>es o</w:t>
      </w:r>
      <w:r w:rsidR="00C67770" w:rsidRPr="00E34FB2">
        <w:rPr>
          <w:rFonts w:ascii="Calibri" w:hAnsi="Calibri" w:cs="Arial"/>
          <w:szCs w:val="20"/>
        </w:rPr>
        <w:t xml:space="preserve">pens on to the </w:t>
      </w:r>
      <w:r w:rsidR="00540BED" w:rsidRPr="00E34FB2">
        <w:rPr>
          <w:rFonts w:ascii="Calibri" w:hAnsi="Calibri" w:cs="Arial"/>
          <w:szCs w:val="20"/>
        </w:rPr>
        <w:t>main hall</w:t>
      </w:r>
      <w:r>
        <w:rPr>
          <w:rFonts w:ascii="Calibri" w:hAnsi="Calibri" w:cs="Arial"/>
          <w:szCs w:val="20"/>
        </w:rPr>
        <w:t xml:space="preserve"> and the Clulow room</w:t>
      </w:r>
      <w:r w:rsidR="00540BED" w:rsidRPr="00E34FB2">
        <w:rPr>
          <w:rFonts w:ascii="Calibri" w:hAnsi="Calibri" w:cs="Arial"/>
          <w:szCs w:val="20"/>
        </w:rPr>
        <w:t>.</w:t>
      </w:r>
    </w:p>
    <w:p w14:paraId="2AD29102" w14:textId="77777777" w:rsidR="00540BED" w:rsidRPr="00E34FB2" w:rsidRDefault="003746D5" w:rsidP="00D2002B">
      <w:pPr>
        <w:autoSpaceDE w:val="0"/>
        <w:autoSpaceDN w:val="0"/>
        <w:adjustRightInd w:val="0"/>
        <w:spacing w:line="220" w:lineRule="exact"/>
        <w:ind w:right="240"/>
        <w:rPr>
          <w:rFonts w:ascii="Calibri" w:hAnsi="Calibri" w:cs="Arial"/>
          <w:szCs w:val="20"/>
        </w:rPr>
      </w:pPr>
      <w:r w:rsidRPr="00E34FB2">
        <w:rPr>
          <w:rFonts w:ascii="Calibri" w:hAnsi="Calibri" w:cs="Arial"/>
          <w:szCs w:val="20"/>
        </w:rPr>
        <w:t xml:space="preserve">There are </w:t>
      </w:r>
      <w:r w:rsidR="00C67770" w:rsidRPr="00E34FB2">
        <w:rPr>
          <w:rFonts w:ascii="Calibri" w:hAnsi="Calibri" w:cs="Arial"/>
          <w:szCs w:val="20"/>
        </w:rPr>
        <w:t xml:space="preserve">facilities for the preparation </w:t>
      </w:r>
      <w:r w:rsidR="00540BED" w:rsidRPr="00E34FB2">
        <w:rPr>
          <w:rFonts w:ascii="Calibri" w:hAnsi="Calibri" w:cs="Arial"/>
          <w:szCs w:val="20"/>
        </w:rPr>
        <w:t>of hot food.</w:t>
      </w:r>
    </w:p>
    <w:p w14:paraId="2AD29103" w14:textId="6E118FF5" w:rsidR="00C67770" w:rsidRPr="00E34FB2" w:rsidRDefault="00C67770" w:rsidP="00D2002B">
      <w:pPr>
        <w:autoSpaceDE w:val="0"/>
        <w:autoSpaceDN w:val="0"/>
        <w:adjustRightInd w:val="0"/>
        <w:spacing w:line="220" w:lineRule="exact"/>
        <w:ind w:right="240"/>
        <w:rPr>
          <w:rFonts w:ascii="Calibri" w:hAnsi="Calibri" w:cs="Arial"/>
          <w:szCs w:val="20"/>
        </w:rPr>
      </w:pPr>
      <w:r w:rsidRPr="00E34FB2">
        <w:rPr>
          <w:rFonts w:ascii="Calibri" w:hAnsi="Calibri" w:cs="Arial"/>
          <w:szCs w:val="20"/>
        </w:rPr>
        <w:t xml:space="preserve">The kitchen is equipped with a double </w:t>
      </w:r>
      <w:r w:rsidR="00540BED" w:rsidRPr="00E34FB2">
        <w:rPr>
          <w:rFonts w:ascii="Calibri" w:hAnsi="Calibri" w:cs="Arial"/>
          <w:szCs w:val="20"/>
        </w:rPr>
        <w:t>sink</w:t>
      </w:r>
      <w:r w:rsidR="0059015B" w:rsidRPr="00E34FB2">
        <w:rPr>
          <w:rFonts w:ascii="Calibri" w:hAnsi="Calibri" w:cs="Arial"/>
          <w:szCs w:val="20"/>
        </w:rPr>
        <w:t xml:space="preserve"> with constant hot water</w:t>
      </w:r>
      <w:r w:rsidR="00540BED" w:rsidRPr="00E34FB2">
        <w:rPr>
          <w:rFonts w:ascii="Calibri" w:hAnsi="Calibri" w:cs="Arial"/>
          <w:szCs w:val="20"/>
        </w:rPr>
        <w:t xml:space="preserve">, </w:t>
      </w:r>
      <w:r w:rsidR="00F035DC" w:rsidRPr="00E34FB2">
        <w:rPr>
          <w:rFonts w:ascii="Calibri" w:hAnsi="Calibri" w:cs="Arial"/>
          <w:szCs w:val="20"/>
        </w:rPr>
        <w:t xml:space="preserve">hand basin, </w:t>
      </w:r>
      <w:r w:rsidR="00540BED" w:rsidRPr="00E34FB2">
        <w:rPr>
          <w:rFonts w:ascii="Calibri" w:hAnsi="Calibri" w:cs="Arial"/>
          <w:szCs w:val="20"/>
        </w:rPr>
        <w:t>electric</w:t>
      </w:r>
      <w:r w:rsidRPr="00E34FB2">
        <w:rPr>
          <w:rFonts w:ascii="Calibri" w:hAnsi="Calibri" w:cs="Arial"/>
          <w:szCs w:val="20"/>
        </w:rPr>
        <w:t xml:space="preserve"> </w:t>
      </w:r>
      <w:r w:rsidR="00540BED" w:rsidRPr="00E34FB2">
        <w:rPr>
          <w:rFonts w:ascii="Calibri" w:hAnsi="Calibri" w:cs="Arial"/>
          <w:szCs w:val="20"/>
        </w:rPr>
        <w:t>sockets</w:t>
      </w:r>
      <w:r w:rsidR="00F035DC" w:rsidRPr="00E34FB2">
        <w:rPr>
          <w:rFonts w:ascii="Calibri" w:hAnsi="Calibri" w:cs="Arial"/>
          <w:szCs w:val="20"/>
        </w:rPr>
        <w:t xml:space="preserve">, </w:t>
      </w:r>
      <w:r w:rsidR="0059015B" w:rsidRPr="00E34FB2">
        <w:rPr>
          <w:rFonts w:ascii="Calibri" w:hAnsi="Calibri" w:cs="Arial"/>
          <w:szCs w:val="20"/>
        </w:rPr>
        <w:t>a fridge</w:t>
      </w:r>
      <w:r w:rsidR="00656CD4" w:rsidRPr="00E34FB2">
        <w:rPr>
          <w:rFonts w:ascii="Calibri" w:hAnsi="Calibri" w:cs="Arial"/>
          <w:szCs w:val="20"/>
        </w:rPr>
        <w:t xml:space="preserve"> (no</w:t>
      </w:r>
      <w:r w:rsidR="004D17BD" w:rsidRPr="00E34FB2">
        <w:rPr>
          <w:rFonts w:ascii="Calibri" w:hAnsi="Calibri" w:cs="Arial"/>
          <w:szCs w:val="20"/>
        </w:rPr>
        <w:t xml:space="preserve"> freezer</w:t>
      </w:r>
      <w:r w:rsidR="00656CD4" w:rsidRPr="00E34FB2">
        <w:rPr>
          <w:rFonts w:ascii="Calibri" w:hAnsi="Calibri" w:cs="Arial"/>
          <w:szCs w:val="20"/>
        </w:rPr>
        <w:t>)</w:t>
      </w:r>
      <w:r w:rsidR="004D17BD" w:rsidRPr="00E34FB2">
        <w:rPr>
          <w:rFonts w:ascii="Calibri" w:hAnsi="Calibri" w:cs="Arial"/>
          <w:szCs w:val="20"/>
        </w:rPr>
        <w:t xml:space="preserve">, </w:t>
      </w:r>
      <w:r w:rsidR="0059015B" w:rsidRPr="00E34FB2">
        <w:rPr>
          <w:rFonts w:ascii="Calibri" w:hAnsi="Calibri" w:cs="Arial"/>
          <w:szCs w:val="20"/>
        </w:rPr>
        <w:t>gas cooker</w:t>
      </w:r>
      <w:r w:rsidR="00347AFC">
        <w:rPr>
          <w:rFonts w:ascii="Calibri" w:hAnsi="Calibri" w:cs="Arial"/>
          <w:szCs w:val="20"/>
        </w:rPr>
        <w:t xml:space="preserve"> with 8 rings</w:t>
      </w:r>
      <w:r w:rsidR="0059015B" w:rsidRPr="00E34FB2">
        <w:rPr>
          <w:rFonts w:ascii="Calibri" w:hAnsi="Calibri" w:cs="Arial"/>
          <w:szCs w:val="20"/>
        </w:rPr>
        <w:t>,</w:t>
      </w:r>
      <w:r w:rsidR="00EF76CF" w:rsidRPr="00E34FB2">
        <w:rPr>
          <w:rFonts w:ascii="Calibri" w:hAnsi="Calibri" w:cs="Arial"/>
          <w:szCs w:val="20"/>
        </w:rPr>
        <w:t xml:space="preserve"> </w:t>
      </w:r>
      <w:r w:rsidR="00F035DC" w:rsidRPr="00E34FB2">
        <w:rPr>
          <w:rFonts w:ascii="Calibri" w:hAnsi="Calibri" w:cs="Arial"/>
          <w:szCs w:val="20"/>
        </w:rPr>
        <w:t xml:space="preserve">dishwasher, </w:t>
      </w:r>
      <w:r w:rsidR="0059015B" w:rsidRPr="00E34FB2">
        <w:rPr>
          <w:rFonts w:ascii="Calibri" w:hAnsi="Calibri" w:cs="Arial"/>
          <w:szCs w:val="20"/>
        </w:rPr>
        <w:t>water boiler for hot drinks</w:t>
      </w:r>
      <w:r w:rsidR="00F035DC" w:rsidRPr="00E34FB2">
        <w:rPr>
          <w:rFonts w:ascii="Calibri" w:hAnsi="Calibri" w:cs="Arial"/>
          <w:szCs w:val="20"/>
        </w:rPr>
        <w:t>, warming cupboard</w:t>
      </w:r>
      <w:r w:rsidR="0059015B" w:rsidRPr="00E34FB2">
        <w:rPr>
          <w:rFonts w:ascii="Calibri" w:hAnsi="Calibri" w:cs="Arial"/>
          <w:szCs w:val="20"/>
        </w:rPr>
        <w:t xml:space="preserve"> and </w:t>
      </w:r>
      <w:r w:rsidR="00347AFC">
        <w:rPr>
          <w:rFonts w:ascii="Calibri" w:hAnsi="Calibri" w:cs="Arial"/>
          <w:szCs w:val="20"/>
        </w:rPr>
        <w:t>extractor hood</w:t>
      </w:r>
      <w:r w:rsidR="00F035DC" w:rsidRPr="00E34FB2">
        <w:rPr>
          <w:rFonts w:ascii="Calibri" w:hAnsi="Calibri" w:cs="Arial"/>
          <w:szCs w:val="20"/>
        </w:rPr>
        <w:t>.</w:t>
      </w:r>
    </w:p>
    <w:p w14:paraId="2AD29104" w14:textId="77777777" w:rsidR="00486734" w:rsidRPr="00E34FB2" w:rsidRDefault="00486734" w:rsidP="00D2002B">
      <w:pPr>
        <w:autoSpaceDE w:val="0"/>
        <w:autoSpaceDN w:val="0"/>
        <w:adjustRightInd w:val="0"/>
        <w:spacing w:line="220" w:lineRule="exact"/>
        <w:ind w:right="240"/>
        <w:rPr>
          <w:rFonts w:ascii="Calibri" w:hAnsi="Calibri" w:cs="Arial"/>
          <w:color w:val="0000FF"/>
          <w:szCs w:val="20"/>
        </w:rPr>
      </w:pPr>
    </w:p>
    <w:p w14:paraId="2AD29105" w14:textId="77777777" w:rsidR="00C67770" w:rsidRPr="00E34FB2" w:rsidRDefault="00C67770" w:rsidP="00D2002B">
      <w:pPr>
        <w:autoSpaceDE w:val="0"/>
        <w:autoSpaceDN w:val="0"/>
        <w:adjustRightInd w:val="0"/>
        <w:spacing w:line="220" w:lineRule="exact"/>
        <w:ind w:right="240"/>
        <w:rPr>
          <w:rFonts w:ascii="Calibri" w:hAnsi="Calibri" w:cs="Arial"/>
          <w:b/>
          <w:szCs w:val="20"/>
        </w:rPr>
      </w:pPr>
      <w:r w:rsidRPr="00E34FB2">
        <w:rPr>
          <w:rFonts w:ascii="Calibri" w:hAnsi="Calibri" w:cs="Arial"/>
          <w:b/>
          <w:szCs w:val="20"/>
        </w:rPr>
        <w:t>TOILETS</w:t>
      </w:r>
    </w:p>
    <w:p w14:paraId="2AD29106" w14:textId="308D8215" w:rsidR="003746D5" w:rsidRPr="00E34FB2" w:rsidRDefault="00347AFC" w:rsidP="00D2002B">
      <w:pPr>
        <w:autoSpaceDE w:val="0"/>
        <w:autoSpaceDN w:val="0"/>
        <w:adjustRightInd w:val="0"/>
        <w:spacing w:line="220" w:lineRule="exact"/>
        <w:ind w:right="240"/>
        <w:rPr>
          <w:rFonts w:ascii="Calibri" w:hAnsi="Calibri" w:cs="Arial"/>
          <w:szCs w:val="20"/>
        </w:rPr>
      </w:pPr>
      <w:r>
        <w:rPr>
          <w:rFonts w:ascii="Calibri" w:hAnsi="Calibri" w:cs="Arial"/>
          <w:szCs w:val="20"/>
        </w:rPr>
        <w:t xml:space="preserve">Both </w:t>
      </w:r>
      <w:r w:rsidRPr="00E34FB2">
        <w:rPr>
          <w:rFonts w:ascii="Calibri" w:hAnsi="Calibri" w:cs="Arial"/>
          <w:szCs w:val="20"/>
        </w:rPr>
        <w:t xml:space="preserve">Men’s </w:t>
      </w:r>
      <w:r>
        <w:rPr>
          <w:rFonts w:ascii="Calibri" w:hAnsi="Calibri" w:cs="Arial"/>
          <w:szCs w:val="20"/>
        </w:rPr>
        <w:t xml:space="preserve">&amp; Ladies </w:t>
      </w:r>
      <w:r w:rsidR="00C67770" w:rsidRPr="00E34FB2">
        <w:rPr>
          <w:rFonts w:ascii="Calibri" w:hAnsi="Calibri" w:cs="Arial"/>
          <w:szCs w:val="20"/>
        </w:rPr>
        <w:t xml:space="preserve">toilets are located </w:t>
      </w:r>
      <w:r w:rsidR="003746D5" w:rsidRPr="00E34FB2">
        <w:rPr>
          <w:rFonts w:ascii="Calibri" w:hAnsi="Calibri" w:cs="Arial"/>
          <w:szCs w:val="20"/>
        </w:rPr>
        <w:t xml:space="preserve">to right of </w:t>
      </w:r>
      <w:r>
        <w:rPr>
          <w:rFonts w:ascii="Calibri" w:hAnsi="Calibri" w:cs="Arial"/>
          <w:szCs w:val="20"/>
        </w:rPr>
        <w:t>rear corner of the main hall</w:t>
      </w:r>
      <w:r w:rsidR="007A6C60" w:rsidRPr="00E34FB2">
        <w:rPr>
          <w:rFonts w:ascii="Calibri" w:hAnsi="Calibri" w:cs="Arial"/>
          <w:szCs w:val="20"/>
        </w:rPr>
        <w:t xml:space="preserve">. </w:t>
      </w:r>
      <w:r w:rsidR="003746D5" w:rsidRPr="00E34FB2">
        <w:rPr>
          <w:rFonts w:ascii="Calibri" w:hAnsi="Calibri" w:cs="Arial"/>
          <w:szCs w:val="20"/>
        </w:rPr>
        <w:t>Ladies</w:t>
      </w:r>
      <w:r w:rsidR="00D909FA" w:rsidRPr="00E34FB2">
        <w:rPr>
          <w:rFonts w:ascii="Calibri" w:hAnsi="Calibri" w:cs="Arial"/>
          <w:szCs w:val="20"/>
        </w:rPr>
        <w:t>’</w:t>
      </w:r>
      <w:r>
        <w:rPr>
          <w:rFonts w:ascii="Calibri" w:hAnsi="Calibri" w:cs="Arial"/>
          <w:szCs w:val="20"/>
        </w:rPr>
        <w:t>, Men’s and disabled toilets are located in the corridor outside the Clulow room.</w:t>
      </w:r>
    </w:p>
    <w:p w14:paraId="2AD29107" w14:textId="77777777" w:rsidR="00486734" w:rsidRPr="00E34FB2" w:rsidRDefault="00486734" w:rsidP="00D2002B">
      <w:pPr>
        <w:autoSpaceDE w:val="0"/>
        <w:autoSpaceDN w:val="0"/>
        <w:adjustRightInd w:val="0"/>
        <w:spacing w:line="220" w:lineRule="exact"/>
        <w:ind w:right="240"/>
        <w:rPr>
          <w:rFonts w:ascii="Calibri" w:hAnsi="Calibri" w:cs="Arial"/>
          <w:b/>
          <w:szCs w:val="20"/>
        </w:rPr>
      </w:pPr>
    </w:p>
    <w:p w14:paraId="2AD29108" w14:textId="77777777" w:rsidR="00C67770" w:rsidRPr="00E34FB2" w:rsidRDefault="00C67770" w:rsidP="00D2002B">
      <w:pPr>
        <w:autoSpaceDE w:val="0"/>
        <w:autoSpaceDN w:val="0"/>
        <w:adjustRightInd w:val="0"/>
        <w:spacing w:line="220" w:lineRule="exact"/>
        <w:ind w:right="240"/>
        <w:rPr>
          <w:rFonts w:ascii="Calibri" w:hAnsi="Calibri" w:cs="Arial"/>
          <w:b/>
          <w:szCs w:val="20"/>
        </w:rPr>
      </w:pPr>
      <w:r w:rsidRPr="00E34FB2">
        <w:rPr>
          <w:rFonts w:ascii="Calibri" w:hAnsi="Calibri" w:cs="Arial"/>
          <w:b/>
          <w:szCs w:val="20"/>
        </w:rPr>
        <w:t>CAPACITY</w:t>
      </w:r>
    </w:p>
    <w:p w14:paraId="2AD29109" w14:textId="6E58CF22" w:rsidR="00C67770" w:rsidRPr="00E34FB2" w:rsidRDefault="003746D5" w:rsidP="00D2002B">
      <w:pPr>
        <w:autoSpaceDE w:val="0"/>
        <w:autoSpaceDN w:val="0"/>
        <w:adjustRightInd w:val="0"/>
        <w:spacing w:line="220" w:lineRule="exact"/>
        <w:ind w:right="240"/>
        <w:rPr>
          <w:rFonts w:ascii="Calibri" w:hAnsi="Calibri" w:cs="Arial"/>
          <w:szCs w:val="20"/>
        </w:rPr>
      </w:pPr>
      <w:r w:rsidRPr="00E34FB2">
        <w:rPr>
          <w:rFonts w:ascii="Calibri" w:hAnsi="Calibri" w:cs="Arial"/>
          <w:szCs w:val="20"/>
        </w:rPr>
        <w:t xml:space="preserve">Main Hall - </w:t>
      </w:r>
      <w:r w:rsidR="00C67770" w:rsidRPr="00E34FB2">
        <w:rPr>
          <w:rFonts w:ascii="Calibri" w:hAnsi="Calibri" w:cs="Arial"/>
          <w:szCs w:val="20"/>
        </w:rPr>
        <w:t xml:space="preserve">The maximum </w:t>
      </w:r>
      <w:r w:rsidR="00DB023E" w:rsidRPr="00E34FB2">
        <w:rPr>
          <w:rFonts w:ascii="Calibri" w:hAnsi="Calibri" w:cs="Arial"/>
          <w:szCs w:val="20"/>
        </w:rPr>
        <w:t xml:space="preserve">number for </w:t>
      </w:r>
      <w:r w:rsidR="00347AFC">
        <w:rPr>
          <w:rFonts w:ascii="Calibri" w:hAnsi="Calibri" w:cs="Arial"/>
          <w:szCs w:val="20"/>
        </w:rPr>
        <w:t xml:space="preserve">seated </w:t>
      </w:r>
      <w:r w:rsidR="00DB023E" w:rsidRPr="00E34FB2">
        <w:rPr>
          <w:rFonts w:ascii="Calibri" w:hAnsi="Calibri" w:cs="Arial"/>
          <w:szCs w:val="20"/>
        </w:rPr>
        <w:t>events is</w:t>
      </w:r>
      <w:r w:rsidR="00C67770" w:rsidRPr="00E34FB2">
        <w:rPr>
          <w:rFonts w:ascii="Calibri" w:hAnsi="Calibri" w:cs="Arial"/>
          <w:szCs w:val="20"/>
        </w:rPr>
        <w:t xml:space="preserve"> </w:t>
      </w:r>
      <w:r w:rsidR="00DB023E" w:rsidRPr="00E34FB2">
        <w:rPr>
          <w:rFonts w:ascii="Calibri" w:hAnsi="Calibri" w:cs="Arial"/>
          <w:szCs w:val="20"/>
        </w:rPr>
        <w:t>15</w:t>
      </w:r>
      <w:r w:rsidRPr="00E34FB2">
        <w:rPr>
          <w:rFonts w:ascii="Calibri" w:hAnsi="Calibri" w:cs="Arial"/>
          <w:szCs w:val="20"/>
        </w:rPr>
        <w:t xml:space="preserve">0 </w:t>
      </w:r>
    </w:p>
    <w:p w14:paraId="2AD2910A" w14:textId="69391E27" w:rsidR="003746D5" w:rsidRPr="00E34FB2" w:rsidRDefault="00347AFC" w:rsidP="00D2002B">
      <w:pPr>
        <w:autoSpaceDE w:val="0"/>
        <w:autoSpaceDN w:val="0"/>
        <w:adjustRightInd w:val="0"/>
        <w:spacing w:line="220" w:lineRule="exact"/>
        <w:ind w:right="240"/>
        <w:rPr>
          <w:rFonts w:ascii="Calibri" w:hAnsi="Calibri" w:cs="Arial"/>
          <w:szCs w:val="20"/>
        </w:rPr>
      </w:pPr>
      <w:r>
        <w:rPr>
          <w:rFonts w:ascii="Calibri" w:hAnsi="Calibri" w:cs="Arial"/>
          <w:szCs w:val="20"/>
        </w:rPr>
        <w:t>Clulow room</w:t>
      </w:r>
      <w:r w:rsidR="003746D5" w:rsidRPr="00E34FB2">
        <w:rPr>
          <w:rFonts w:ascii="Calibri" w:hAnsi="Calibri" w:cs="Arial"/>
          <w:szCs w:val="20"/>
        </w:rPr>
        <w:t xml:space="preserve"> - </w:t>
      </w:r>
      <w:r w:rsidR="00DB023E" w:rsidRPr="00E34FB2">
        <w:rPr>
          <w:rFonts w:ascii="Calibri" w:hAnsi="Calibri" w:cs="Arial"/>
          <w:szCs w:val="20"/>
        </w:rPr>
        <w:t xml:space="preserve">The maximum number for </w:t>
      </w:r>
      <w:r>
        <w:rPr>
          <w:rFonts w:ascii="Calibri" w:hAnsi="Calibri" w:cs="Arial"/>
          <w:szCs w:val="20"/>
        </w:rPr>
        <w:t xml:space="preserve">seated </w:t>
      </w:r>
      <w:r w:rsidR="00DB023E" w:rsidRPr="00E34FB2">
        <w:rPr>
          <w:rFonts w:ascii="Calibri" w:hAnsi="Calibri" w:cs="Arial"/>
          <w:szCs w:val="20"/>
        </w:rPr>
        <w:t>events is</w:t>
      </w:r>
      <w:r w:rsidR="003746D5" w:rsidRPr="00E34FB2">
        <w:rPr>
          <w:rFonts w:ascii="Calibri" w:hAnsi="Calibri" w:cs="Arial"/>
          <w:szCs w:val="20"/>
        </w:rPr>
        <w:t xml:space="preserve"> </w:t>
      </w:r>
      <w:r>
        <w:rPr>
          <w:rFonts w:ascii="Calibri" w:hAnsi="Calibri" w:cs="Arial"/>
          <w:szCs w:val="20"/>
        </w:rPr>
        <w:t>5</w:t>
      </w:r>
      <w:r w:rsidR="003746D5" w:rsidRPr="00E34FB2">
        <w:rPr>
          <w:rFonts w:ascii="Calibri" w:hAnsi="Calibri" w:cs="Arial"/>
          <w:szCs w:val="20"/>
        </w:rPr>
        <w:t>0</w:t>
      </w:r>
    </w:p>
    <w:p w14:paraId="2AD2910B" w14:textId="77777777" w:rsidR="00F8268C" w:rsidRPr="00E34FB2" w:rsidRDefault="00F8268C" w:rsidP="00D2002B">
      <w:pPr>
        <w:spacing w:line="220" w:lineRule="exact"/>
        <w:ind w:right="240"/>
        <w:rPr>
          <w:rFonts w:ascii="Calibri" w:hAnsi="Calibri" w:cs="Arial"/>
          <w:szCs w:val="20"/>
        </w:rPr>
      </w:pPr>
    </w:p>
    <w:p w14:paraId="2AD2910C" w14:textId="77777777" w:rsidR="000F203C" w:rsidRPr="00E34FB2" w:rsidRDefault="000F203C" w:rsidP="00D2002B">
      <w:pPr>
        <w:autoSpaceDE w:val="0"/>
        <w:autoSpaceDN w:val="0"/>
        <w:adjustRightInd w:val="0"/>
        <w:spacing w:line="220" w:lineRule="exact"/>
        <w:ind w:right="240"/>
        <w:rPr>
          <w:rFonts w:ascii="Calibri" w:hAnsi="Calibri" w:cs="Arial"/>
          <w:b/>
          <w:szCs w:val="20"/>
        </w:rPr>
      </w:pPr>
      <w:r w:rsidRPr="00E34FB2">
        <w:rPr>
          <w:rFonts w:ascii="Calibri" w:hAnsi="Calibri" w:cs="Arial"/>
          <w:b/>
          <w:szCs w:val="20"/>
        </w:rPr>
        <w:t>FURNITURE AND EQUIPMENT</w:t>
      </w:r>
      <w:r w:rsidR="00A51089">
        <w:rPr>
          <w:rFonts w:ascii="Calibri" w:hAnsi="Calibri" w:cs="Arial"/>
          <w:b/>
          <w:szCs w:val="20"/>
        </w:rPr>
        <w:t xml:space="preserve"> – Main Hall</w:t>
      </w:r>
    </w:p>
    <w:p w14:paraId="2AD2910D" w14:textId="0C0C3BB1" w:rsidR="00354F0A" w:rsidRDefault="00347AFC" w:rsidP="00D2002B">
      <w:pPr>
        <w:autoSpaceDE w:val="0"/>
        <w:autoSpaceDN w:val="0"/>
        <w:adjustRightInd w:val="0"/>
        <w:spacing w:line="220" w:lineRule="exact"/>
        <w:ind w:left="720" w:right="240"/>
        <w:rPr>
          <w:rFonts w:ascii="Calibri" w:hAnsi="Calibri" w:cs="Arial"/>
          <w:szCs w:val="20"/>
        </w:rPr>
      </w:pPr>
      <w:r>
        <w:rPr>
          <w:rFonts w:ascii="Calibri" w:hAnsi="Calibri" w:cs="Arial"/>
          <w:szCs w:val="20"/>
        </w:rPr>
        <w:t xml:space="preserve">16 rectangular </w:t>
      </w:r>
      <w:r w:rsidR="0059015B" w:rsidRPr="00E34FB2">
        <w:rPr>
          <w:rFonts w:ascii="Calibri" w:hAnsi="Calibri" w:cs="Arial"/>
          <w:szCs w:val="20"/>
        </w:rPr>
        <w:t>t</w:t>
      </w:r>
      <w:r w:rsidR="009F37C9" w:rsidRPr="00E34FB2">
        <w:rPr>
          <w:rFonts w:ascii="Calibri" w:hAnsi="Calibri" w:cs="Arial"/>
          <w:szCs w:val="20"/>
        </w:rPr>
        <w:t>ables</w:t>
      </w:r>
      <w:r w:rsidR="00DD5E2B" w:rsidRPr="00E34FB2">
        <w:rPr>
          <w:rFonts w:ascii="Calibri" w:hAnsi="Calibri" w:cs="Arial"/>
          <w:szCs w:val="20"/>
        </w:rPr>
        <w:t xml:space="preserve"> </w:t>
      </w:r>
      <w:r>
        <w:rPr>
          <w:rFonts w:ascii="Calibri" w:hAnsi="Calibri" w:cs="Arial"/>
          <w:szCs w:val="20"/>
        </w:rPr>
        <w:t>(easily seat 6 – 8 people)</w:t>
      </w:r>
    </w:p>
    <w:p w14:paraId="3AF48E90" w14:textId="5CB1385E" w:rsidR="00347AFC" w:rsidRPr="00E34FB2" w:rsidRDefault="00347AFC" w:rsidP="00D2002B">
      <w:pPr>
        <w:autoSpaceDE w:val="0"/>
        <w:autoSpaceDN w:val="0"/>
        <w:adjustRightInd w:val="0"/>
        <w:spacing w:line="220" w:lineRule="exact"/>
        <w:ind w:left="720" w:right="240"/>
        <w:rPr>
          <w:rFonts w:ascii="Calibri" w:hAnsi="Calibri" w:cs="Arial"/>
          <w:szCs w:val="20"/>
        </w:rPr>
      </w:pPr>
      <w:r>
        <w:rPr>
          <w:rFonts w:ascii="Calibri" w:hAnsi="Calibri" w:cs="Arial"/>
          <w:szCs w:val="20"/>
        </w:rPr>
        <w:t>10 large round tables (easily seat 8-10 people)</w:t>
      </w:r>
    </w:p>
    <w:p w14:paraId="2AD2910E" w14:textId="2B047B7F" w:rsidR="00354F0A" w:rsidRPr="00E34FB2" w:rsidRDefault="00B84E9F" w:rsidP="00D2002B">
      <w:pPr>
        <w:autoSpaceDE w:val="0"/>
        <w:autoSpaceDN w:val="0"/>
        <w:adjustRightInd w:val="0"/>
        <w:spacing w:line="220" w:lineRule="exact"/>
        <w:ind w:left="720" w:right="240"/>
        <w:rPr>
          <w:rFonts w:ascii="Calibri" w:hAnsi="Calibri" w:cs="Arial"/>
          <w:szCs w:val="20"/>
        </w:rPr>
      </w:pPr>
      <w:r>
        <w:rPr>
          <w:rFonts w:ascii="Calibri" w:hAnsi="Calibri" w:cs="Arial"/>
          <w:szCs w:val="20"/>
        </w:rPr>
        <w:t>90</w:t>
      </w:r>
      <w:r w:rsidR="00014DC5" w:rsidRPr="00E34FB2">
        <w:rPr>
          <w:rFonts w:ascii="Calibri" w:hAnsi="Calibri" w:cs="Arial"/>
          <w:szCs w:val="20"/>
        </w:rPr>
        <w:t xml:space="preserve"> </w:t>
      </w:r>
      <w:r w:rsidR="009F37C9" w:rsidRPr="00E34FB2">
        <w:rPr>
          <w:rFonts w:ascii="Calibri" w:hAnsi="Calibri" w:cs="Arial"/>
          <w:szCs w:val="20"/>
        </w:rPr>
        <w:t xml:space="preserve">chairs in hall </w:t>
      </w:r>
      <w:r w:rsidR="00EF76CF" w:rsidRPr="00E34FB2">
        <w:rPr>
          <w:rFonts w:ascii="Calibri" w:hAnsi="Calibri" w:cs="Arial"/>
          <w:szCs w:val="20"/>
        </w:rPr>
        <w:t xml:space="preserve">(these </w:t>
      </w:r>
      <w:r>
        <w:rPr>
          <w:rFonts w:ascii="Calibri" w:hAnsi="Calibri" w:cs="Arial"/>
          <w:szCs w:val="20"/>
        </w:rPr>
        <w:t>are on 2 rolling stands or hanging on the wall</w:t>
      </w:r>
      <w:r w:rsidR="00EF76CF" w:rsidRPr="00E34FB2">
        <w:rPr>
          <w:rFonts w:ascii="Calibri" w:hAnsi="Calibri" w:cs="Arial"/>
          <w:szCs w:val="20"/>
        </w:rPr>
        <w:t>)</w:t>
      </w:r>
      <w:r w:rsidR="009F37C9" w:rsidRPr="00E34FB2">
        <w:rPr>
          <w:rFonts w:ascii="Calibri" w:hAnsi="Calibri" w:cs="Arial"/>
          <w:szCs w:val="20"/>
        </w:rPr>
        <w:tab/>
      </w:r>
    </w:p>
    <w:p w14:paraId="2AD29110" w14:textId="77777777" w:rsidR="00354F0A" w:rsidRPr="00E34FB2" w:rsidRDefault="00354F0A" w:rsidP="00D2002B">
      <w:pPr>
        <w:autoSpaceDE w:val="0"/>
        <w:autoSpaceDN w:val="0"/>
        <w:adjustRightInd w:val="0"/>
        <w:spacing w:line="220" w:lineRule="exact"/>
        <w:ind w:left="720" w:right="240"/>
        <w:rPr>
          <w:rFonts w:ascii="Calibri" w:hAnsi="Calibri" w:cs="Arial"/>
          <w:szCs w:val="20"/>
        </w:rPr>
      </w:pPr>
      <w:r w:rsidRPr="00E34FB2">
        <w:rPr>
          <w:rFonts w:ascii="Calibri" w:hAnsi="Calibri" w:cs="Arial"/>
          <w:szCs w:val="20"/>
        </w:rPr>
        <w:t>2 chair trolleys</w:t>
      </w:r>
    </w:p>
    <w:p w14:paraId="2AD29112" w14:textId="77777777" w:rsidR="00A51089" w:rsidRDefault="00A51089" w:rsidP="00DD5E2B">
      <w:pPr>
        <w:autoSpaceDE w:val="0"/>
        <w:autoSpaceDN w:val="0"/>
        <w:adjustRightInd w:val="0"/>
        <w:spacing w:line="220" w:lineRule="exact"/>
        <w:ind w:left="720" w:right="240"/>
        <w:rPr>
          <w:rFonts w:ascii="Calibri" w:hAnsi="Calibri" w:cs="Arial"/>
          <w:szCs w:val="20"/>
        </w:rPr>
      </w:pPr>
    </w:p>
    <w:p w14:paraId="2AD29113" w14:textId="7C2F9E35" w:rsidR="00A51089" w:rsidRPr="00452DC6" w:rsidRDefault="00A51089" w:rsidP="00A51089">
      <w:pPr>
        <w:autoSpaceDE w:val="0"/>
        <w:autoSpaceDN w:val="0"/>
        <w:adjustRightInd w:val="0"/>
        <w:spacing w:line="220" w:lineRule="exact"/>
        <w:ind w:right="240"/>
        <w:rPr>
          <w:rFonts w:ascii="Calibri" w:hAnsi="Calibri" w:cs="Arial"/>
          <w:szCs w:val="20"/>
        </w:rPr>
      </w:pPr>
      <w:r w:rsidRPr="00452DC6">
        <w:rPr>
          <w:rFonts w:ascii="Calibri" w:hAnsi="Calibri" w:cs="Arial"/>
          <w:b/>
          <w:szCs w:val="20"/>
        </w:rPr>
        <w:t xml:space="preserve">FURNITURE AND EQUIPMENT – </w:t>
      </w:r>
      <w:r w:rsidR="00B84E9F">
        <w:rPr>
          <w:rFonts w:ascii="Calibri" w:hAnsi="Calibri" w:cs="Arial"/>
          <w:b/>
          <w:szCs w:val="20"/>
        </w:rPr>
        <w:t>Clulow Room</w:t>
      </w:r>
      <w:r w:rsidR="00354F0A" w:rsidRPr="00452DC6">
        <w:rPr>
          <w:rFonts w:ascii="Calibri" w:hAnsi="Calibri" w:cs="Arial"/>
          <w:szCs w:val="20"/>
        </w:rPr>
        <w:tab/>
      </w:r>
    </w:p>
    <w:p w14:paraId="2AD29114" w14:textId="6AF1B3B5" w:rsidR="00A51089" w:rsidRPr="00452DC6" w:rsidRDefault="00B84E9F" w:rsidP="00A51089">
      <w:pPr>
        <w:autoSpaceDE w:val="0"/>
        <w:autoSpaceDN w:val="0"/>
        <w:adjustRightInd w:val="0"/>
        <w:spacing w:line="220" w:lineRule="exact"/>
        <w:ind w:left="720" w:right="240"/>
        <w:rPr>
          <w:rFonts w:ascii="Calibri" w:hAnsi="Calibri" w:cs="Arial"/>
          <w:szCs w:val="20"/>
        </w:rPr>
      </w:pPr>
      <w:r>
        <w:rPr>
          <w:rFonts w:ascii="Calibri" w:hAnsi="Calibri" w:cs="Arial"/>
          <w:szCs w:val="20"/>
        </w:rPr>
        <w:t>3 rectangular</w:t>
      </w:r>
      <w:r w:rsidR="00A51089" w:rsidRPr="00452DC6">
        <w:rPr>
          <w:rFonts w:ascii="Calibri" w:hAnsi="Calibri" w:cs="Arial"/>
          <w:szCs w:val="20"/>
        </w:rPr>
        <w:t xml:space="preserve"> tables (</w:t>
      </w:r>
      <w:r>
        <w:rPr>
          <w:rFonts w:ascii="Calibri" w:hAnsi="Calibri" w:cs="Arial"/>
          <w:szCs w:val="20"/>
        </w:rPr>
        <w:t>easily seat 6 people</w:t>
      </w:r>
      <w:r w:rsidR="00A51089" w:rsidRPr="00452DC6">
        <w:rPr>
          <w:rFonts w:ascii="Calibri" w:hAnsi="Calibri" w:cs="Arial"/>
          <w:szCs w:val="20"/>
        </w:rPr>
        <w:t>)</w:t>
      </w:r>
      <w:r w:rsidR="00A51089" w:rsidRPr="00452DC6">
        <w:rPr>
          <w:rFonts w:ascii="Calibri" w:hAnsi="Calibri" w:cs="Arial"/>
          <w:szCs w:val="20"/>
        </w:rPr>
        <w:tab/>
      </w:r>
    </w:p>
    <w:p w14:paraId="580A8A03" w14:textId="77777777" w:rsidR="00B84E9F" w:rsidRDefault="00B84E9F" w:rsidP="00A51089">
      <w:pPr>
        <w:autoSpaceDE w:val="0"/>
        <w:autoSpaceDN w:val="0"/>
        <w:adjustRightInd w:val="0"/>
        <w:spacing w:line="220" w:lineRule="exact"/>
        <w:ind w:left="720" w:right="240"/>
        <w:rPr>
          <w:rFonts w:ascii="Calibri" w:hAnsi="Calibri" w:cs="Arial"/>
          <w:szCs w:val="20"/>
        </w:rPr>
      </w:pPr>
      <w:r>
        <w:rPr>
          <w:rFonts w:ascii="Calibri" w:hAnsi="Calibri" w:cs="Arial"/>
          <w:szCs w:val="20"/>
        </w:rPr>
        <w:t>10 square table (easily seat 4 people)</w:t>
      </w:r>
    </w:p>
    <w:p w14:paraId="2AD29115" w14:textId="00A8A10A" w:rsidR="00A51089" w:rsidRPr="00452DC6" w:rsidRDefault="00B84E9F" w:rsidP="00A51089">
      <w:pPr>
        <w:autoSpaceDE w:val="0"/>
        <w:autoSpaceDN w:val="0"/>
        <w:adjustRightInd w:val="0"/>
        <w:spacing w:line="220" w:lineRule="exact"/>
        <w:ind w:left="720" w:right="240"/>
        <w:rPr>
          <w:rFonts w:ascii="Calibri" w:hAnsi="Calibri" w:cs="Arial"/>
          <w:szCs w:val="20"/>
        </w:rPr>
      </w:pPr>
      <w:r>
        <w:rPr>
          <w:rFonts w:ascii="Calibri" w:hAnsi="Calibri" w:cs="Arial"/>
          <w:szCs w:val="20"/>
        </w:rPr>
        <w:t>40</w:t>
      </w:r>
      <w:r w:rsidR="00A51089" w:rsidRPr="00452DC6">
        <w:rPr>
          <w:rFonts w:ascii="Calibri" w:hAnsi="Calibri" w:cs="Arial"/>
          <w:szCs w:val="20"/>
        </w:rPr>
        <w:t xml:space="preserve"> chairs </w:t>
      </w:r>
      <w:r>
        <w:rPr>
          <w:rFonts w:ascii="Calibri" w:hAnsi="Calibri" w:cs="Arial"/>
          <w:szCs w:val="20"/>
        </w:rPr>
        <w:t>(stacked maximum 6 high)</w:t>
      </w:r>
      <w:r w:rsidR="00A51089" w:rsidRPr="00452DC6">
        <w:rPr>
          <w:rFonts w:ascii="Calibri" w:hAnsi="Calibri" w:cs="Arial"/>
          <w:szCs w:val="20"/>
        </w:rPr>
        <w:tab/>
      </w:r>
    </w:p>
    <w:p w14:paraId="2AD29118" w14:textId="77777777" w:rsidR="00E34FB2" w:rsidRPr="00E34FB2" w:rsidRDefault="00E34FB2" w:rsidP="00D2002B">
      <w:pPr>
        <w:autoSpaceDE w:val="0"/>
        <w:autoSpaceDN w:val="0"/>
        <w:adjustRightInd w:val="0"/>
        <w:spacing w:line="220" w:lineRule="exact"/>
        <w:ind w:right="240"/>
        <w:rPr>
          <w:rFonts w:ascii="Calibri" w:hAnsi="Calibri" w:cs="Arial"/>
          <w:szCs w:val="20"/>
        </w:rPr>
      </w:pPr>
    </w:p>
    <w:p w14:paraId="2AD29119" w14:textId="3DE039E2" w:rsidR="007A6C60" w:rsidRPr="008B14E9" w:rsidRDefault="00F035DC" w:rsidP="008B14E9">
      <w:pPr>
        <w:autoSpaceDE w:val="0"/>
        <w:autoSpaceDN w:val="0"/>
        <w:adjustRightInd w:val="0"/>
        <w:spacing w:line="220" w:lineRule="exact"/>
        <w:ind w:right="240"/>
        <w:jc w:val="center"/>
        <w:rPr>
          <w:rFonts w:ascii="Calibri" w:hAnsi="Calibri" w:cs="Arial"/>
          <w:b/>
          <w:szCs w:val="20"/>
        </w:rPr>
      </w:pPr>
      <w:r w:rsidRPr="00E34FB2">
        <w:rPr>
          <w:rFonts w:ascii="Calibri" w:hAnsi="Calibri" w:cs="Arial"/>
          <w:b/>
          <w:szCs w:val="20"/>
        </w:rPr>
        <w:t>Please note the entire premises are non-smoking</w:t>
      </w:r>
      <w:r w:rsidR="00B84E9F">
        <w:rPr>
          <w:rFonts w:ascii="Calibri" w:hAnsi="Calibri" w:cs="Arial"/>
          <w:b/>
          <w:szCs w:val="20"/>
        </w:rPr>
        <w:t xml:space="preserve"> / vaping</w:t>
      </w:r>
    </w:p>
    <w:p w14:paraId="2AD2911A" w14:textId="77777777" w:rsidR="007A6C60" w:rsidRDefault="007A6C60" w:rsidP="00D2002B">
      <w:pPr>
        <w:autoSpaceDE w:val="0"/>
        <w:autoSpaceDN w:val="0"/>
        <w:adjustRightInd w:val="0"/>
        <w:spacing w:line="220" w:lineRule="exact"/>
        <w:ind w:right="240"/>
        <w:rPr>
          <w:rFonts w:ascii="Verdana" w:hAnsi="Verdana" w:cs="Arial"/>
          <w:b/>
          <w:sz w:val="20"/>
          <w:szCs w:val="20"/>
        </w:rPr>
      </w:pPr>
    </w:p>
    <w:p w14:paraId="2AD2911B" w14:textId="39CC20B4" w:rsidR="00E34FB2" w:rsidRDefault="00347AFC" w:rsidP="00D2002B">
      <w:pPr>
        <w:autoSpaceDE w:val="0"/>
        <w:autoSpaceDN w:val="0"/>
        <w:adjustRightInd w:val="0"/>
        <w:spacing w:line="220" w:lineRule="exact"/>
        <w:ind w:right="240"/>
        <w:rPr>
          <w:rFonts w:ascii="Verdana" w:hAnsi="Verdana" w:cs="Arial"/>
          <w:b/>
          <w:sz w:val="20"/>
          <w:szCs w:val="20"/>
        </w:rPr>
      </w:pPr>
      <w:r w:rsidRPr="00927AC2">
        <w:rPr>
          <w:rFonts w:ascii="Arial" w:hAnsi="Arial" w:cs="Arial"/>
          <w:b/>
          <w:noProof/>
          <w:sz w:val="20"/>
          <w:szCs w:val="20"/>
        </w:rPr>
        <w:lastRenderedPageBreak/>
        <mc:AlternateContent>
          <mc:Choice Requires="wps">
            <w:drawing>
              <wp:anchor distT="45720" distB="45720" distL="114300" distR="114300" simplePos="0" relativeHeight="251662848" behindDoc="0" locked="0" layoutInCell="1" allowOverlap="1" wp14:anchorId="3F06873D" wp14:editId="20F03619">
                <wp:simplePos x="0" y="0"/>
                <wp:positionH relativeFrom="column">
                  <wp:posOffset>236855</wp:posOffset>
                </wp:positionH>
                <wp:positionV relativeFrom="paragraph">
                  <wp:posOffset>705485</wp:posOffset>
                </wp:positionV>
                <wp:extent cx="3916045" cy="1957705"/>
                <wp:effectExtent l="0" t="0" r="2730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045" cy="1957705"/>
                        </a:xfrm>
                        <a:prstGeom prst="rect">
                          <a:avLst/>
                        </a:prstGeom>
                        <a:solidFill>
                          <a:srgbClr val="FFFFFF"/>
                        </a:solidFill>
                        <a:ln w="9525">
                          <a:solidFill>
                            <a:srgbClr val="000000"/>
                          </a:solidFill>
                          <a:miter lim="800000"/>
                          <a:headEnd/>
                          <a:tailEnd/>
                        </a:ln>
                      </wps:spPr>
                      <wps:txbx>
                        <w:txbxContent>
                          <w:p w14:paraId="3E2D09D1" w14:textId="5A6BE1F2" w:rsidR="00927AC2" w:rsidRDefault="00347AFC">
                            <w:r>
                              <w:rPr>
                                <w:noProof/>
                              </w:rPr>
                              <w:drawing>
                                <wp:inline distT="0" distB="0" distL="0" distR="0" wp14:anchorId="77C7D50E" wp14:editId="3DBE2B16">
                                  <wp:extent cx="3718803" cy="1751162"/>
                                  <wp:effectExtent l="0" t="0" r="0" b="190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725248" cy="175419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873D" id="_x0000_s1027" type="#_x0000_t202" style="position:absolute;margin-left:18.65pt;margin-top:55.55pt;width:308.35pt;height:154.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3qrFAIAACc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">
                <v:textbox>
                  <w:txbxContent>
                    <w:p w14:paraId="3E2D09D1" w14:textId="5A6BE1F2" w:rsidR="00927AC2" w:rsidRDefault="00347AFC">
                      <w:r>
                        <w:rPr>
                          <w:noProof/>
                        </w:rPr>
                        <w:drawing>
                          <wp:inline distT="0" distB="0" distL="0" distR="0" wp14:anchorId="77C7D50E" wp14:editId="3DBE2B16">
                            <wp:extent cx="3718803" cy="1751162"/>
                            <wp:effectExtent l="0" t="0" r="0" b="190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25248" cy="1754197"/>
                                    </a:xfrm>
                                    <a:prstGeom prst="rect">
                                      <a:avLst/>
                                    </a:prstGeom>
                                  </pic:spPr>
                                </pic:pic>
                              </a:graphicData>
                            </a:graphic>
                          </wp:inline>
                        </w:drawing>
                      </w:r>
                    </w:p>
                  </w:txbxContent>
                </v:textbox>
                <w10:wrap type="square"/>
              </v:shape>
            </w:pict>
          </mc:Fallback>
        </mc:AlternateContent>
      </w:r>
    </w:p>
    <w:p w14:paraId="2AD2911C" w14:textId="6D883314" w:rsidR="00E34FB2" w:rsidRPr="007A6C60" w:rsidRDefault="00E34FB2" w:rsidP="00D2002B">
      <w:pPr>
        <w:autoSpaceDE w:val="0"/>
        <w:autoSpaceDN w:val="0"/>
        <w:adjustRightInd w:val="0"/>
        <w:spacing w:line="220" w:lineRule="exact"/>
        <w:ind w:right="240"/>
        <w:rPr>
          <w:rFonts w:ascii="Verdana" w:hAnsi="Verdana" w:cs="Arial"/>
          <w:b/>
          <w:sz w:val="20"/>
          <w:szCs w:val="20"/>
        </w:rPr>
      </w:pPr>
    </w:p>
    <w:p w14:paraId="2AD29131" w14:textId="3A582709" w:rsidR="00C201A4" w:rsidRDefault="00A36733" w:rsidP="00347AFC">
      <w:pPr>
        <w:autoSpaceDE w:val="0"/>
        <w:autoSpaceDN w:val="0"/>
        <w:adjustRightInd w:val="0"/>
        <w:spacing w:line="220" w:lineRule="exact"/>
        <w:ind w:right="240"/>
        <w:rPr>
          <w:rFonts w:ascii="Verdana" w:hAnsi="Verdana" w:cs="Arial"/>
          <w:b/>
          <w:sz w:val="26"/>
          <w:szCs w:val="26"/>
        </w:rPr>
      </w:pPr>
      <w:r>
        <w:rPr>
          <w:noProof/>
        </w:rPr>
        <mc:AlternateContent>
          <mc:Choice Requires="wps">
            <w:drawing>
              <wp:anchor distT="0" distB="0" distL="114300" distR="114300" simplePos="0" relativeHeight="251656704" behindDoc="0" locked="0" layoutInCell="1" allowOverlap="1" wp14:anchorId="2AD291B4" wp14:editId="1FD98C67">
                <wp:simplePos x="0" y="0"/>
                <wp:positionH relativeFrom="column">
                  <wp:posOffset>0</wp:posOffset>
                </wp:positionH>
                <wp:positionV relativeFrom="paragraph">
                  <wp:posOffset>-228600</wp:posOffset>
                </wp:positionV>
                <wp:extent cx="4343400" cy="342900"/>
                <wp:effectExtent l="9525" t="12700" r="9525" b="635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txbx>
                        <w:txbxContent>
                          <w:p w14:paraId="2AD291BF" w14:textId="77777777" w:rsidR="004526F1" w:rsidRPr="00C01C08" w:rsidRDefault="004526F1" w:rsidP="004526F1">
                            <w:pPr>
                              <w:jc w:val="center"/>
                              <w:rPr>
                                <w:rFonts w:ascii="Calibri" w:hAnsi="Calibri"/>
                                <w:b/>
                                <w:sz w:val="28"/>
                                <w:szCs w:val="28"/>
                              </w:rPr>
                            </w:pPr>
                            <w:r w:rsidRPr="00C01C08">
                              <w:rPr>
                                <w:rFonts w:ascii="Calibri" w:hAnsi="Calibri"/>
                                <w:b/>
                                <w:sz w:val="28"/>
                                <w:szCs w:val="28"/>
                              </w:rPr>
                              <w:t>Floor Plan – not to 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291B4" id="Text Box 6" o:spid="_x0000_s1028" type="#_x0000_t202" style="position:absolute;margin-left:0;margin-top:-18pt;width:34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">
                <v:textbox>
                  <w:txbxContent>
                    <w:p w14:paraId="2AD291BF" w14:textId="77777777" w:rsidR="004526F1" w:rsidRPr="00C01C08" w:rsidRDefault="004526F1" w:rsidP="004526F1">
                      <w:pPr>
                        <w:jc w:val="center"/>
                        <w:rPr>
                          <w:rFonts w:ascii="Calibri" w:hAnsi="Calibri"/>
                          <w:b/>
                          <w:sz w:val="28"/>
                          <w:szCs w:val="28"/>
                        </w:rPr>
                      </w:pPr>
                      <w:r w:rsidRPr="00C01C08">
                        <w:rPr>
                          <w:rFonts w:ascii="Calibri" w:hAnsi="Calibri"/>
                          <w:b/>
                          <w:sz w:val="28"/>
                          <w:szCs w:val="28"/>
                        </w:rPr>
                        <w:t>Floor Plan – not to scale</w:t>
                      </w:r>
                    </w:p>
                  </w:txbxContent>
                </v:textbox>
                <w10:wrap type="square"/>
              </v:shape>
            </w:pict>
          </mc:Fallback>
        </mc:AlternateContent>
      </w:r>
    </w:p>
    <w:p w14:paraId="2AD29132" w14:textId="77777777" w:rsidR="00361760" w:rsidRPr="00E34FB2" w:rsidRDefault="00F03759" w:rsidP="00340DBD">
      <w:pPr>
        <w:autoSpaceDE w:val="0"/>
        <w:autoSpaceDN w:val="0"/>
        <w:adjustRightInd w:val="0"/>
        <w:spacing w:line="260" w:lineRule="exact"/>
        <w:ind w:right="238"/>
        <w:jc w:val="center"/>
        <w:rPr>
          <w:rFonts w:asciiTheme="minorHAnsi" w:hAnsiTheme="minorHAnsi" w:cs="Arial"/>
          <w:b/>
          <w:sz w:val="28"/>
          <w:szCs w:val="28"/>
        </w:rPr>
      </w:pPr>
      <w:r w:rsidRPr="00E34FB2">
        <w:rPr>
          <w:rFonts w:asciiTheme="minorHAnsi" w:hAnsiTheme="minorHAnsi" w:cs="Arial"/>
          <w:b/>
          <w:sz w:val="28"/>
          <w:szCs w:val="28"/>
        </w:rPr>
        <w:t>The information on the following pages cover the c</w:t>
      </w:r>
      <w:r w:rsidR="00D068F2" w:rsidRPr="00E34FB2">
        <w:rPr>
          <w:rFonts w:asciiTheme="minorHAnsi" w:hAnsiTheme="minorHAnsi" w:cs="Arial"/>
          <w:b/>
          <w:sz w:val="28"/>
          <w:szCs w:val="28"/>
        </w:rPr>
        <w:t>onditions on which hire is made</w:t>
      </w:r>
    </w:p>
    <w:p w14:paraId="2AD29133" w14:textId="77777777" w:rsidR="00D068F2" w:rsidRPr="00E34FB2" w:rsidRDefault="00D068F2" w:rsidP="00340DBD">
      <w:pPr>
        <w:autoSpaceDE w:val="0"/>
        <w:autoSpaceDN w:val="0"/>
        <w:adjustRightInd w:val="0"/>
        <w:spacing w:line="260" w:lineRule="exact"/>
        <w:ind w:right="238"/>
        <w:jc w:val="center"/>
        <w:rPr>
          <w:rFonts w:asciiTheme="minorHAnsi" w:hAnsiTheme="minorHAnsi" w:cs="Arial"/>
          <w:b/>
          <w:sz w:val="28"/>
          <w:szCs w:val="28"/>
        </w:rPr>
      </w:pPr>
    </w:p>
    <w:p w14:paraId="2AD29134" w14:textId="77777777" w:rsidR="0076794C" w:rsidRPr="00E34FB2" w:rsidRDefault="00F03759" w:rsidP="00340DBD">
      <w:pPr>
        <w:autoSpaceDE w:val="0"/>
        <w:autoSpaceDN w:val="0"/>
        <w:adjustRightInd w:val="0"/>
        <w:spacing w:before="120" w:line="260" w:lineRule="exact"/>
        <w:ind w:right="238"/>
        <w:jc w:val="center"/>
        <w:rPr>
          <w:rFonts w:asciiTheme="minorHAnsi" w:hAnsiTheme="minorHAnsi" w:cs="Arial"/>
          <w:b/>
          <w:caps/>
          <w:sz w:val="28"/>
          <w:szCs w:val="28"/>
          <w:u w:val="single"/>
        </w:rPr>
      </w:pPr>
      <w:r w:rsidRPr="00E34FB2">
        <w:rPr>
          <w:rFonts w:asciiTheme="minorHAnsi" w:hAnsiTheme="minorHAnsi" w:cs="Arial"/>
          <w:b/>
          <w:caps/>
          <w:sz w:val="28"/>
          <w:szCs w:val="28"/>
          <w:u w:val="single"/>
        </w:rPr>
        <w:t xml:space="preserve">Signature to a Hiring Agreement </w:t>
      </w:r>
    </w:p>
    <w:p w14:paraId="2AD29135" w14:textId="77777777" w:rsidR="00361760" w:rsidRPr="00E34FB2" w:rsidRDefault="00F03759" w:rsidP="00340DBD">
      <w:pPr>
        <w:autoSpaceDE w:val="0"/>
        <w:autoSpaceDN w:val="0"/>
        <w:adjustRightInd w:val="0"/>
        <w:spacing w:before="120" w:line="260" w:lineRule="exact"/>
        <w:ind w:right="238"/>
        <w:jc w:val="center"/>
        <w:rPr>
          <w:rFonts w:asciiTheme="minorHAnsi" w:hAnsiTheme="minorHAnsi" w:cs="Arial"/>
          <w:b/>
          <w:caps/>
          <w:sz w:val="28"/>
          <w:szCs w:val="28"/>
          <w:u w:val="single"/>
        </w:rPr>
      </w:pPr>
      <w:r w:rsidRPr="00E34FB2">
        <w:rPr>
          <w:rFonts w:asciiTheme="minorHAnsi" w:hAnsiTheme="minorHAnsi" w:cs="Arial"/>
          <w:b/>
          <w:caps/>
          <w:sz w:val="28"/>
          <w:szCs w:val="28"/>
          <w:u w:val="single"/>
        </w:rPr>
        <w:t>commit</w:t>
      </w:r>
      <w:r w:rsidR="00D068F2" w:rsidRPr="00E34FB2">
        <w:rPr>
          <w:rFonts w:asciiTheme="minorHAnsi" w:hAnsiTheme="minorHAnsi" w:cs="Arial"/>
          <w:b/>
          <w:caps/>
          <w:sz w:val="28"/>
          <w:szCs w:val="28"/>
          <w:u w:val="single"/>
        </w:rPr>
        <w:t>s the Hirer to their observance</w:t>
      </w:r>
      <w:r w:rsidR="00D50861" w:rsidRPr="00E34FB2">
        <w:rPr>
          <w:rFonts w:asciiTheme="minorHAnsi" w:hAnsiTheme="minorHAnsi" w:cs="Arial"/>
          <w:b/>
          <w:caps/>
          <w:sz w:val="28"/>
          <w:szCs w:val="28"/>
          <w:u w:val="single"/>
        </w:rPr>
        <w:t xml:space="preserve"> </w:t>
      </w:r>
    </w:p>
    <w:p w14:paraId="2AD29136" w14:textId="77777777" w:rsidR="00D068F2" w:rsidRPr="00E34FB2" w:rsidRDefault="00D068F2" w:rsidP="00340DBD">
      <w:pPr>
        <w:autoSpaceDE w:val="0"/>
        <w:autoSpaceDN w:val="0"/>
        <w:adjustRightInd w:val="0"/>
        <w:spacing w:before="120" w:line="260" w:lineRule="exact"/>
        <w:ind w:right="238"/>
        <w:jc w:val="center"/>
        <w:rPr>
          <w:rFonts w:asciiTheme="minorHAnsi" w:hAnsiTheme="minorHAnsi" w:cs="Arial"/>
          <w:b/>
          <w:smallCaps/>
          <w:sz w:val="28"/>
          <w:szCs w:val="28"/>
          <w:u w:val="single"/>
        </w:rPr>
      </w:pPr>
    </w:p>
    <w:p w14:paraId="2AD29137" w14:textId="77777777" w:rsidR="00361760" w:rsidRPr="00E34FB2" w:rsidRDefault="00D50861" w:rsidP="00340DBD">
      <w:pPr>
        <w:autoSpaceDE w:val="0"/>
        <w:autoSpaceDN w:val="0"/>
        <w:adjustRightInd w:val="0"/>
        <w:spacing w:before="120" w:line="260" w:lineRule="exact"/>
        <w:ind w:right="238"/>
        <w:jc w:val="center"/>
        <w:rPr>
          <w:rFonts w:asciiTheme="minorHAnsi" w:hAnsiTheme="minorHAnsi" w:cs="Arial"/>
          <w:b/>
          <w:sz w:val="28"/>
          <w:szCs w:val="28"/>
        </w:rPr>
      </w:pPr>
      <w:r w:rsidRPr="00E34FB2">
        <w:rPr>
          <w:rFonts w:asciiTheme="minorHAnsi" w:hAnsiTheme="minorHAnsi" w:cs="Arial"/>
          <w:b/>
          <w:sz w:val="28"/>
          <w:szCs w:val="28"/>
        </w:rPr>
        <w:t xml:space="preserve">Hirers should therefore read this information carefully and consult the </w:t>
      </w:r>
      <w:r w:rsidR="006F7130" w:rsidRPr="00E34FB2">
        <w:rPr>
          <w:rFonts w:asciiTheme="minorHAnsi" w:hAnsiTheme="minorHAnsi" w:cs="Arial"/>
          <w:b/>
          <w:sz w:val="28"/>
          <w:szCs w:val="28"/>
        </w:rPr>
        <w:t>Booking Secretary if</w:t>
      </w:r>
      <w:r w:rsidR="00536BE9" w:rsidRPr="00E34FB2">
        <w:rPr>
          <w:rFonts w:asciiTheme="minorHAnsi" w:hAnsiTheme="minorHAnsi" w:cs="Arial"/>
          <w:b/>
          <w:sz w:val="28"/>
          <w:szCs w:val="28"/>
        </w:rPr>
        <w:t xml:space="preserve"> </w:t>
      </w:r>
      <w:r w:rsidR="006F7130" w:rsidRPr="00E34FB2">
        <w:rPr>
          <w:rFonts w:asciiTheme="minorHAnsi" w:hAnsiTheme="minorHAnsi" w:cs="Arial"/>
          <w:b/>
          <w:sz w:val="28"/>
          <w:szCs w:val="28"/>
        </w:rPr>
        <w:t xml:space="preserve">there </w:t>
      </w:r>
      <w:r w:rsidR="00EF1CD1" w:rsidRPr="00E34FB2">
        <w:rPr>
          <w:rFonts w:asciiTheme="minorHAnsi" w:hAnsiTheme="minorHAnsi" w:cs="Arial"/>
          <w:b/>
          <w:sz w:val="28"/>
          <w:szCs w:val="28"/>
        </w:rPr>
        <w:t xml:space="preserve">are </w:t>
      </w:r>
      <w:r w:rsidR="006F7130" w:rsidRPr="00E34FB2">
        <w:rPr>
          <w:rFonts w:asciiTheme="minorHAnsi" w:hAnsiTheme="minorHAnsi" w:cs="Arial"/>
          <w:b/>
          <w:sz w:val="28"/>
          <w:szCs w:val="28"/>
        </w:rPr>
        <w:t xml:space="preserve">any </w:t>
      </w:r>
      <w:r w:rsidRPr="00E34FB2">
        <w:rPr>
          <w:rFonts w:asciiTheme="minorHAnsi" w:hAnsiTheme="minorHAnsi" w:cs="Arial"/>
          <w:b/>
          <w:sz w:val="28"/>
          <w:szCs w:val="28"/>
        </w:rPr>
        <w:t xml:space="preserve">doubts </w:t>
      </w:r>
      <w:r w:rsidR="00D068F2" w:rsidRPr="00E34FB2">
        <w:rPr>
          <w:rFonts w:asciiTheme="minorHAnsi" w:hAnsiTheme="minorHAnsi" w:cs="Arial"/>
          <w:b/>
          <w:sz w:val="28"/>
          <w:szCs w:val="28"/>
        </w:rPr>
        <w:t>as to the meaning of any items</w:t>
      </w:r>
      <w:r w:rsidRPr="00E34FB2">
        <w:rPr>
          <w:rFonts w:asciiTheme="minorHAnsi" w:hAnsiTheme="minorHAnsi" w:cs="Arial"/>
          <w:b/>
          <w:sz w:val="28"/>
          <w:szCs w:val="28"/>
        </w:rPr>
        <w:t xml:space="preserve"> </w:t>
      </w:r>
    </w:p>
    <w:p w14:paraId="2AD29138" w14:textId="77777777" w:rsidR="00F03759" w:rsidRPr="00E34FB2" w:rsidRDefault="00D50861" w:rsidP="00340DBD">
      <w:pPr>
        <w:autoSpaceDE w:val="0"/>
        <w:autoSpaceDN w:val="0"/>
        <w:adjustRightInd w:val="0"/>
        <w:spacing w:before="120" w:line="260" w:lineRule="exact"/>
        <w:ind w:right="238"/>
        <w:jc w:val="center"/>
        <w:rPr>
          <w:rFonts w:asciiTheme="minorHAnsi" w:hAnsiTheme="minorHAnsi" w:cs="Arial"/>
          <w:b/>
          <w:sz w:val="28"/>
          <w:szCs w:val="28"/>
        </w:rPr>
      </w:pPr>
      <w:r w:rsidRPr="00E34FB2">
        <w:rPr>
          <w:rFonts w:asciiTheme="minorHAnsi" w:hAnsiTheme="minorHAnsi" w:cs="Arial"/>
          <w:b/>
          <w:sz w:val="28"/>
          <w:szCs w:val="28"/>
        </w:rPr>
        <w:t>For the purposes of these conditions, the term HIRER shall mean an individual Hirer or, where</w:t>
      </w:r>
      <w:r w:rsidR="00340DBD" w:rsidRPr="00E34FB2">
        <w:rPr>
          <w:rFonts w:asciiTheme="minorHAnsi" w:hAnsiTheme="minorHAnsi" w:cs="Arial"/>
          <w:b/>
          <w:sz w:val="28"/>
          <w:szCs w:val="28"/>
        </w:rPr>
        <w:t xml:space="preserve"> </w:t>
      </w:r>
      <w:r w:rsidRPr="00E34FB2">
        <w:rPr>
          <w:rFonts w:asciiTheme="minorHAnsi" w:hAnsiTheme="minorHAnsi" w:cs="Arial"/>
          <w:b/>
          <w:sz w:val="28"/>
          <w:szCs w:val="28"/>
        </w:rPr>
        <w:t>the Hirer is an organisation</w:t>
      </w:r>
      <w:r w:rsidR="00D068F2" w:rsidRPr="00E34FB2">
        <w:rPr>
          <w:rFonts w:asciiTheme="minorHAnsi" w:hAnsiTheme="minorHAnsi" w:cs="Arial"/>
          <w:b/>
          <w:sz w:val="28"/>
          <w:szCs w:val="28"/>
        </w:rPr>
        <w:t>, the authorised representative</w:t>
      </w:r>
    </w:p>
    <w:p w14:paraId="2AD29139" w14:textId="77777777" w:rsidR="00B030E9" w:rsidRDefault="00B030E9" w:rsidP="00C201A4">
      <w:pPr>
        <w:autoSpaceDE w:val="0"/>
        <w:autoSpaceDN w:val="0"/>
        <w:adjustRightInd w:val="0"/>
        <w:spacing w:line="320" w:lineRule="exact"/>
        <w:ind w:right="240"/>
        <w:rPr>
          <w:rFonts w:ascii="Verdana" w:hAnsi="Verdana" w:cs="Arial"/>
          <w:b/>
          <w:sz w:val="28"/>
          <w:szCs w:val="20"/>
        </w:rPr>
      </w:pPr>
    </w:p>
    <w:p w14:paraId="2AD2913A" w14:textId="77777777" w:rsidR="004734D6" w:rsidRDefault="004734D6">
      <w:pPr>
        <w:rPr>
          <w:rFonts w:asciiTheme="minorHAnsi" w:hAnsiTheme="minorHAnsi" w:cs="Arial"/>
          <w:b/>
        </w:rPr>
      </w:pPr>
      <w:r>
        <w:rPr>
          <w:rFonts w:asciiTheme="minorHAnsi" w:hAnsiTheme="minorHAnsi" w:cs="Arial"/>
          <w:b/>
        </w:rPr>
        <w:br w:type="page"/>
      </w:r>
    </w:p>
    <w:p w14:paraId="2AD2913B" w14:textId="65A892D7" w:rsidR="000F203C" w:rsidRPr="00E34FB2" w:rsidRDefault="009F50BA" w:rsidP="00D2002B">
      <w:pPr>
        <w:autoSpaceDE w:val="0"/>
        <w:autoSpaceDN w:val="0"/>
        <w:adjustRightInd w:val="0"/>
        <w:spacing w:line="320" w:lineRule="exact"/>
        <w:ind w:right="240"/>
        <w:jc w:val="center"/>
        <w:rPr>
          <w:rFonts w:asciiTheme="minorHAnsi" w:hAnsiTheme="minorHAnsi" w:cs="Arial"/>
          <w:b/>
        </w:rPr>
      </w:pPr>
      <w:r>
        <w:rPr>
          <w:rFonts w:asciiTheme="minorHAnsi" w:hAnsiTheme="minorHAnsi" w:cs="Arial"/>
          <w:b/>
        </w:rPr>
        <w:lastRenderedPageBreak/>
        <w:t>Parish of Norton Parish Center</w:t>
      </w:r>
    </w:p>
    <w:p w14:paraId="2AD2913C" w14:textId="77777777" w:rsidR="007F63B3" w:rsidRDefault="00F03759" w:rsidP="004734D6">
      <w:pPr>
        <w:autoSpaceDE w:val="0"/>
        <w:autoSpaceDN w:val="0"/>
        <w:adjustRightInd w:val="0"/>
        <w:spacing w:line="320" w:lineRule="exact"/>
        <w:ind w:right="240"/>
        <w:jc w:val="center"/>
        <w:rPr>
          <w:rFonts w:asciiTheme="minorHAnsi" w:hAnsiTheme="minorHAnsi" w:cs="Arial"/>
          <w:b/>
        </w:rPr>
      </w:pPr>
      <w:r w:rsidRPr="00E34FB2">
        <w:rPr>
          <w:rFonts w:asciiTheme="minorHAnsi" w:hAnsiTheme="minorHAnsi" w:cs="Arial"/>
          <w:b/>
        </w:rPr>
        <w:t>STANDARD CONDITIONS OF HIRE</w:t>
      </w:r>
    </w:p>
    <w:p w14:paraId="2AD2913D" w14:textId="77777777" w:rsidR="004734D6" w:rsidRPr="004734D6" w:rsidRDefault="004734D6" w:rsidP="004734D6">
      <w:pPr>
        <w:autoSpaceDE w:val="0"/>
        <w:autoSpaceDN w:val="0"/>
        <w:adjustRightInd w:val="0"/>
        <w:spacing w:line="320" w:lineRule="exact"/>
        <w:ind w:right="240"/>
        <w:jc w:val="center"/>
        <w:rPr>
          <w:rFonts w:asciiTheme="minorHAnsi" w:hAnsiTheme="minorHAnsi" w:cs="Arial"/>
          <w:b/>
        </w:rPr>
      </w:pPr>
    </w:p>
    <w:p w14:paraId="2AD2913E" w14:textId="77777777" w:rsidR="007F63B3" w:rsidRPr="00E34FB2" w:rsidRDefault="007F63B3" w:rsidP="007F63B3">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Bookings, Deposits and Confirmations</w:t>
      </w:r>
    </w:p>
    <w:p w14:paraId="2AD2913F" w14:textId="3EFCEEB8" w:rsidR="003F2784" w:rsidRPr="00E34FB2" w:rsidRDefault="003F2784"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Bookings may be made up to 12 months in advance but must be confirmed and deposits paid at least </w:t>
      </w:r>
      <w:r w:rsidR="00E258B8">
        <w:rPr>
          <w:rFonts w:asciiTheme="minorHAnsi" w:hAnsiTheme="minorHAnsi" w:cs="Arial"/>
        </w:rPr>
        <w:t>2</w:t>
      </w:r>
      <w:r w:rsidRPr="00E34FB2">
        <w:rPr>
          <w:rFonts w:asciiTheme="minorHAnsi" w:hAnsiTheme="minorHAnsi" w:cs="Arial"/>
        </w:rPr>
        <w:t xml:space="preserve"> months before the date of the event.</w:t>
      </w:r>
    </w:p>
    <w:p w14:paraId="2AD29140" w14:textId="77777777" w:rsidR="003F2784" w:rsidRPr="00E34FB2" w:rsidRDefault="003F2784"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A </w:t>
      </w:r>
      <w:r w:rsidR="00B62106" w:rsidRPr="00E34FB2">
        <w:rPr>
          <w:rFonts w:asciiTheme="minorHAnsi" w:hAnsiTheme="minorHAnsi" w:cs="Arial"/>
        </w:rPr>
        <w:t xml:space="preserve">booking </w:t>
      </w:r>
      <w:r w:rsidRPr="00E34FB2">
        <w:rPr>
          <w:rFonts w:asciiTheme="minorHAnsi" w:hAnsiTheme="minorHAnsi" w:cs="Arial"/>
        </w:rPr>
        <w:t>deposit of 25% is applicable on all booking</w:t>
      </w:r>
      <w:r w:rsidR="004D413E" w:rsidRPr="00E34FB2">
        <w:rPr>
          <w:rFonts w:asciiTheme="minorHAnsi" w:hAnsiTheme="minorHAnsi" w:cs="Arial"/>
        </w:rPr>
        <w:t>s</w:t>
      </w:r>
      <w:r w:rsidRPr="00E34FB2">
        <w:rPr>
          <w:rFonts w:asciiTheme="minorHAnsi" w:hAnsiTheme="minorHAnsi" w:cs="Arial"/>
        </w:rPr>
        <w:t xml:space="preserve"> where the hire cost is greater than £30. Bookings </w:t>
      </w:r>
      <w:r w:rsidR="00B62106" w:rsidRPr="00E34FB2">
        <w:rPr>
          <w:rFonts w:asciiTheme="minorHAnsi" w:hAnsiTheme="minorHAnsi" w:cs="Arial"/>
        </w:rPr>
        <w:t xml:space="preserve">costing </w:t>
      </w:r>
      <w:r w:rsidRPr="00E34FB2">
        <w:rPr>
          <w:rFonts w:asciiTheme="minorHAnsi" w:hAnsiTheme="minorHAnsi" w:cs="Arial"/>
        </w:rPr>
        <w:t>less than £30 will be required to be paid in full.</w:t>
      </w:r>
    </w:p>
    <w:p w14:paraId="2AD29141" w14:textId="77777777" w:rsidR="00936B6D" w:rsidRPr="00E34FB2" w:rsidRDefault="00936B6D"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Final balances and damage deposits must be paid at least 2 weeks before the hire date.</w:t>
      </w:r>
    </w:p>
    <w:p w14:paraId="2AD29142" w14:textId="77777777" w:rsidR="00B62106" w:rsidRPr="00E34FB2" w:rsidRDefault="00B62106"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Dependant on the nature of hire a damage deposit of either £100 or £150 will be required. This will be returned to hirers in the week following their hire once all facilities have been checked.</w:t>
      </w:r>
    </w:p>
    <w:p w14:paraId="2AD29143" w14:textId="47F1D40F" w:rsidR="00936B6D" w:rsidRPr="00E34FB2" w:rsidRDefault="00936B6D" w:rsidP="009046D5">
      <w:pPr>
        <w:numPr>
          <w:ilvl w:val="1"/>
          <w:numId w:val="21"/>
        </w:numPr>
        <w:autoSpaceDE w:val="0"/>
        <w:autoSpaceDN w:val="0"/>
        <w:adjustRightInd w:val="0"/>
        <w:spacing w:before="120" w:line="220" w:lineRule="exact"/>
        <w:ind w:right="240"/>
        <w:rPr>
          <w:rFonts w:asciiTheme="minorHAnsi" w:hAnsiTheme="minorHAnsi" w:cs="Arial"/>
          <w:i/>
        </w:rPr>
      </w:pPr>
      <w:r w:rsidRPr="00E34FB2">
        <w:rPr>
          <w:rFonts w:asciiTheme="minorHAnsi" w:hAnsiTheme="minorHAnsi" w:cs="Arial"/>
          <w:color w:val="000000"/>
        </w:rPr>
        <w:t>Booking times must be strictly adhered to. Functions</w:t>
      </w:r>
      <w:r w:rsidRPr="00E34FB2">
        <w:rPr>
          <w:rFonts w:asciiTheme="minorHAnsi" w:hAnsiTheme="minorHAnsi" w:cs="Arial"/>
        </w:rPr>
        <w:t xml:space="preserve"> taking place Monday to Saturday must finish by </w:t>
      </w:r>
      <w:r w:rsidRPr="00E34FB2">
        <w:rPr>
          <w:rFonts w:asciiTheme="minorHAnsi" w:hAnsiTheme="minorHAnsi" w:cs="Arial"/>
          <w:b/>
        </w:rPr>
        <w:t>11.00 pm</w:t>
      </w:r>
      <w:r w:rsidRPr="00E34FB2">
        <w:rPr>
          <w:rFonts w:asciiTheme="minorHAnsi" w:hAnsiTheme="minorHAnsi" w:cs="Arial"/>
        </w:rPr>
        <w:t xml:space="preserve"> and the </w:t>
      </w:r>
      <w:r w:rsidR="00E258B8">
        <w:rPr>
          <w:rFonts w:asciiTheme="minorHAnsi" w:hAnsiTheme="minorHAnsi" w:cs="Arial"/>
        </w:rPr>
        <w:t>Parish Centre</w:t>
      </w:r>
      <w:r w:rsidRPr="00E34FB2">
        <w:rPr>
          <w:rFonts w:asciiTheme="minorHAnsi" w:hAnsiTheme="minorHAnsi" w:cs="Arial"/>
        </w:rPr>
        <w:t xml:space="preserve"> vacated by </w:t>
      </w:r>
      <w:r w:rsidRPr="00E34FB2">
        <w:rPr>
          <w:rFonts w:asciiTheme="minorHAnsi" w:hAnsiTheme="minorHAnsi" w:cs="Arial"/>
          <w:b/>
        </w:rPr>
        <w:t>11.30 pm</w:t>
      </w:r>
      <w:r w:rsidRPr="00E34FB2">
        <w:rPr>
          <w:rFonts w:asciiTheme="minorHAnsi" w:hAnsiTheme="minorHAnsi" w:cs="Arial"/>
        </w:rPr>
        <w:t xml:space="preserve">. Sunday functions must be vacated by 10.00 pm.  </w:t>
      </w:r>
    </w:p>
    <w:p w14:paraId="2AD29144" w14:textId="77777777" w:rsidR="00936B6D" w:rsidRPr="00E34FB2" w:rsidRDefault="00936B6D" w:rsidP="00936B6D">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THE</w:t>
      </w:r>
      <w:r w:rsidRPr="00E34FB2">
        <w:rPr>
          <w:rFonts w:asciiTheme="minorHAnsi" w:hAnsiTheme="minorHAnsi" w:cs="Arial"/>
          <w:caps/>
        </w:rPr>
        <w:t xml:space="preserve"> hirer</w:t>
      </w:r>
      <w:r w:rsidRPr="00E34FB2">
        <w:rPr>
          <w:rFonts w:asciiTheme="minorHAnsi" w:hAnsiTheme="minorHAnsi" w:cs="Arial"/>
        </w:rPr>
        <w:t xml:space="preserve"> should include time needed for preparation and clearing up in establishing the total time of hire required. Access to the hall will not be allowed outside the booked time. The Hirer is responsible for making sure that the premises are not left unattended and unsecured at any time during or at the end of the hire period. Entry is only permitted to areas booked. Access to other areas is not allowed.</w:t>
      </w:r>
    </w:p>
    <w:p w14:paraId="2AD29145" w14:textId="6FE16E28" w:rsidR="007A6C60" w:rsidRPr="00E34FB2" w:rsidRDefault="00E258B8" w:rsidP="007A6C60">
      <w:pPr>
        <w:numPr>
          <w:ilvl w:val="1"/>
          <w:numId w:val="21"/>
        </w:numPr>
        <w:autoSpaceDE w:val="0"/>
        <w:autoSpaceDN w:val="0"/>
        <w:adjustRightInd w:val="0"/>
        <w:spacing w:before="120" w:line="220" w:lineRule="exact"/>
        <w:ind w:right="240"/>
        <w:rPr>
          <w:rFonts w:asciiTheme="minorHAnsi" w:hAnsiTheme="minorHAnsi" w:cs="Arial"/>
        </w:rPr>
      </w:pPr>
      <w:r>
        <w:rPr>
          <w:rFonts w:asciiTheme="minorHAnsi" w:hAnsiTheme="minorHAnsi" w:cs="Arial"/>
        </w:rPr>
        <w:t>The Parish of Norton</w:t>
      </w:r>
      <w:r w:rsidR="007A6C60" w:rsidRPr="00E34FB2">
        <w:rPr>
          <w:rFonts w:asciiTheme="minorHAnsi" w:hAnsiTheme="minorHAnsi" w:cs="Arial"/>
        </w:rPr>
        <w:t xml:space="preserve"> PCC reserves the right to cancel the </w:t>
      </w:r>
      <w:r w:rsidR="007A6C60" w:rsidRPr="00E34FB2">
        <w:rPr>
          <w:rFonts w:asciiTheme="minorHAnsi" w:hAnsiTheme="minorHAnsi" w:cs="Arial"/>
          <w:i/>
        </w:rPr>
        <w:t>Hiring Agreement</w:t>
      </w:r>
      <w:r w:rsidR="007A6C60" w:rsidRPr="00E34FB2">
        <w:rPr>
          <w:rFonts w:asciiTheme="minorHAnsi" w:hAnsiTheme="minorHAnsi" w:cs="Arial"/>
        </w:rPr>
        <w:t xml:space="preserve"> at any time, or prohib</w:t>
      </w:r>
      <w:r w:rsidR="00B030E9" w:rsidRPr="00E34FB2">
        <w:rPr>
          <w:rFonts w:asciiTheme="minorHAnsi" w:hAnsiTheme="minorHAnsi" w:cs="Arial"/>
        </w:rPr>
        <w:t>it the continuance of an event,</w:t>
      </w:r>
      <w:r w:rsidR="007A6C60" w:rsidRPr="00E34FB2">
        <w:rPr>
          <w:rFonts w:asciiTheme="minorHAnsi" w:hAnsiTheme="minorHAnsi" w:cs="Arial"/>
        </w:rPr>
        <w:t xml:space="preserve"> if it considers that </w:t>
      </w:r>
      <w:r w:rsidR="007A6C60" w:rsidRPr="00E34FB2">
        <w:rPr>
          <w:rFonts w:asciiTheme="minorHAnsi" w:hAnsiTheme="minorHAnsi" w:cs="Arial"/>
          <w:caps/>
        </w:rPr>
        <w:t>the Hirer</w:t>
      </w:r>
      <w:r w:rsidR="007A6C60" w:rsidRPr="00E34FB2">
        <w:rPr>
          <w:rFonts w:asciiTheme="minorHAnsi" w:hAnsiTheme="minorHAnsi" w:cs="Arial"/>
        </w:rPr>
        <w:t xml:space="preserve"> has failed to comply with any of the conditions of hire, or that continuance of the event is undesirable. In such circumstances, the Hirer shall forfeit the whole of the fees paid for the hire, and </w:t>
      </w:r>
      <w:r w:rsidR="00E34FB2">
        <w:rPr>
          <w:rFonts w:asciiTheme="minorHAnsi" w:hAnsiTheme="minorHAnsi" w:cs="Arial"/>
        </w:rPr>
        <w:t xml:space="preserve">   </w:t>
      </w:r>
      <w:r>
        <w:rPr>
          <w:rFonts w:asciiTheme="minorHAnsi" w:hAnsiTheme="minorHAnsi" w:cs="Arial"/>
        </w:rPr>
        <w:t>The Parish of Norton</w:t>
      </w:r>
      <w:r w:rsidR="007A6C60" w:rsidRPr="00E34FB2">
        <w:rPr>
          <w:rFonts w:asciiTheme="minorHAnsi" w:hAnsiTheme="minorHAnsi" w:cs="Arial"/>
        </w:rPr>
        <w:t xml:space="preserve"> PCC shall not be liable for any payment in respect of any actual or presumed loss of profit or for any other cause.</w:t>
      </w:r>
    </w:p>
    <w:p w14:paraId="2AD29146" w14:textId="4031A884" w:rsidR="007A6C60" w:rsidRPr="00E34FB2" w:rsidRDefault="00E258B8" w:rsidP="00936B6D">
      <w:pPr>
        <w:numPr>
          <w:ilvl w:val="1"/>
          <w:numId w:val="21"/>
        </w:numPr>
        <w:autoSpaceDE w:val="0"/>
        <w:autoSpaceDN w:val="0"/>
        <w:adjustRightInd w:val="0"/>
        <w:spacing w:before="120" w:line="220" w:lineRule="exact"/>
        <w:ind w:right="240"/>
        <w:rPr>
          <w:rFonts w:asciiTheme="minorHAnsi" w:hAnsiTheme="minorHAnsi" w:cs="Arial"/>
        </w:rPr>
      </w:pPr>
      <w:r>
        <w:rPr>
          <w:rFonts w:asciiTheme="minorHAnsi" w:hAnsiTheme="minorHAnsi" w:cs="Arial"/>
        </w:rPr>
        <w:lastRenderedPageBreak/>
        <w:t>The Parish of Norton</w:t>
      </w:r>
      <w:r w:rsidRPr="00E34FB2">
        <w:rPr>
          <w:rFonts w:asciiTheme="minorHAnsi" w:hAnsiTheme="minorHAnsi" w:cs="Arial"/>
        </w:rPr>
        <w:t xml:space="preserve"> PCC </w:t>
      </w:r>
      <w:r w:rsidR="007A6C60" w:rsidRPr="00E34FB2">
        <w:rPr>
          <w:rFonts w:asciiTheme="minorHAnsi" w:hAnsiTheme="minorHAnsi" w:cs="Arial"/>
        </w:rPr>
        <w:t xml:space="preserve">reserves the right to </w:t>
      </w:r>
      <w:r w:rsidR="007A6C60" w:rsidRPr="00874B60">
        <w:rPr>
          <w:rFonts w:asciiTheme="minorHAnsi" w:hAnsiTheme="minorHAnsi" w:cs="Arial"/>
        </w:rPr>
        <w:t>make alterations to any of the Conditions of Hire</w:t>
      </w:r>
      <w:r w:rsidR="00874B60" w:rsidRPr="00874B60">
        <w:rPr>
          <w:rFonts w:asciiTheme="minorHAnsi" w:hAnsiTheme="minorHAnsi" w:cs="Arial"/>
        </w:rPr>
        <w:t>, and charges of hire and related to the hire</w:t>
      </w:r>
      <w:r w:rsidR="007A6C60" w:rsidRPr="00E34FB2">
        <w:rPr>
          <w:rFonts w:asciiTheme="minorHAnsi" w:hAnsiTheme="minorHAnsi" w:cs="Arial"/>
        </w:rPr>
        <w:t xml:space="preserve"> from time to time and at its own discretion.</w:t>
      </w:r>
    </w:p>
    <w:p w14:paraId="2AD29148" w14:textId="77777777" w:rsidR="007F63B3" w:rsidRPr="00E34FB2" w:rsidRDefault="007F63B3" w:rsidP="007F63B3">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Cancellations</w:t>
      </w:r>
    </w:p>
    <w:p w14:paraId="2AD29149" w14:textId="6138AB56" w:rsidR="00A51089" w:rsidRDefault="00936B6D" w:rsidP="00A51089">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In the event of a cancellation before the balance is paid the part payment will be forfeited.</w:t>
      </w:r>
      <w:r w:rsidR="00A323D8" w:rsidRPr="00E34FB2">
        <w:rPr>
          <w:rFonts w:asciiTheme="minorHAnsi" w:hAnsiTheme="minorHAnsi" w:cs="Arial"/>
        </w:rPr>
        <w:t xml:space="preserve"> After this point the </w:t>
      </w:r>
      <w:r w:rsidR="00E258B8">
        <w:rPr>
          <w:rFonts w:asciiTheme="minorHAnsi" w:hAnsiTheme="minorHAnsi" w:cs="Arial"/>
        </w:rPr>
        <w:t xml:space="preserve">50% of the </w:t>
      </w:r>
      <w:r w:rsidR="00A323D8" w:rsidRPr="00E34FB2">
        <w:rPr>
          <w:rFonts w:asciiTheme="minorHAnsi" w:hAnsiTheme="minorHAnsi" w:cs="Arial"/>
        </w:rPr>
        <w:t>whole amount will be forfeited.</w:t>
      </w:r>
    </w:p>
    <w:p w14:paraId="2AD2914A" w14:textId="4E6CF023" w:rsidR="00A51089" w:rsidRPr="00452DC6" w:rsidRDefault="00A51089" w:rsidP="00A51089">
      <w:pPr>
        <w:numPr>
          <w:ilvl w:val="1"/>
          <w:numId w:val="21"/>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 xml:space="preserve">The church hall facilities are primarily for the benefit of the Community and the church. Our church program does </w:t>
      </w:r>
      <w:r w:rsidR="00125163" w:rsidRPr="00452DC6">
        <w:rPr>
          <w:rFonts w:asciiTheme="minorHAnsi" w:hAnsiTheme="minorHAnsi" w:cs="Arial"/>
        </w:rPr>
        <w:t>change,</w:t>
      </w:r>
      <w:r w:rsidRPr="00452DC6">
        <w:rPr>
          <w:rFonts w:asciiTheme="minorHAnsi" w:hAnsiTheme="minorHAnsi" w:cs="Arial"/>
        </w:rPr>
        <w:t xml:space="preserve"> and we may have to cancel or curtail bookings. Where possible we will give 3 </w:t>
      </w:r>
      <w:r w:rsidR="00125163" w:rsidRPr="00452DC6">
        <w:rPr>
          <w:rFonts w:asciiTheme="minorHAnsi" w:hAnsiTheme="minorHAnsi" w:cs="Arial"/>
        </w:rPr>
        <w:t>months’ notice</w:t>
      </w:r>
      <w:r w:rsidRPr="00452DC6">
        <w:rPr>
          <w:rFonts w:asciiTheme="minorHAnsi" w:hAnsiTheme="minorHAnsi" w:cs="Arial"/>
        </w:rPr>
        <w:t xml:space="preserve"> to hirers.</w:t>
      </w:r>
    </w:p>
    <w:p w14:paraId="2AD2914C" w14:textId="77777777" w:rsidR="00936B6D" w:rsidRPr="00E34FB2" w:rsidRDefault="007F63B3" w:rsidP="00936B6D">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Liability</w:t>
      </w:r>
    </w:p>
    <w:p w14:paraId="2AD2914D" w14:textId="190C9C09" w:rsidR="00936B6D" w:rsidRPr="00E34FB2" w:rsidRDefault="00936B6D"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THE HIRER will be fully responsible for all persons and property brought onto the premises during </w:t>
      </w:r>
      <w:r w:rsidR="004D413E" w:rsidRPr="00E34FB2">
        <w:rPr>
          <w:rFonts w:asciiTheme="minorHAnsi" w:hAnsiTheme="minorHAnsi" w:cs="Arial"/>
        </w:rPr>
        <w:t>t</w:t>
      </w:r>
      <w:r w:rsidRPr="00E34FB2">
        <w:rPr>
          <w:rFonts w:asciiTheme="minorHAnsi" w:hAnsiTheme="minorHAnsi" w:cs="Arial"/>
        </w:rPr>
        <w:t xml:space="preserve">he period of hire and will indemnify </w:t>
      </w:r>
      <w:r w:rsidR="00125163">
        <w:rPr>
          <w:rFonts w:asciiTheme="minorHAnsi" w:hAnsiTheme="minorHAnsi" w:cs="Arial"/>
        </w:rPr>
        <w:t>The Parish of Norton</w:t>
      </w:r>
      <w:r w:rsidR="00125163" w:rsidRPr="00E34FB2">
        <w:rPr>
          <w:rFonts w:asciiTheme="minorHAnsi" w:hAnsiTheme="minorHAnsi" w:cs="Arial"/>
        </w:rPr>
        <w:t xml:space="preserve"> </w:t>
      </w:r>
      <w:r w:rsidRPr="00E34FB2">
        <w:rPr>
          <w:rFonts w:asciiTheme="minorHAnsi" w:hAnsiTheme="minorHAnsi" w:cs="Arial"/>
        </w:rPr>
        <w:t>PCC against any claims in respect of loss, injury, or damage sustained by or to suc</w:t>
      </w:r>
      <w:r w:rsidR="00656CD4" w:rsidRPr="00E34FB2">
        <w:rPr>
          <w:rFonts w:asciiTheme="minorHAnsi" w:hAnsiTheme="minorHAnsi" w:cs="Arial"/>
        </w:rPr>
        <w:t>h persons or property other than</w:t>
      </w:r>
      <w:r w:rsidRPr="00E34FB2">
        <w:rPr>
          <w:rFonts w:asciiTheme="minorHAnsi" w:hAnsiTheme="minorHAnsi" w:cs="Arial"/>
        </w:rPr>
        <w:t xml:space="preserve"> claims in respect of death or personal injury or loss of property arising solely from the negligence of </w:t>
      </w:r>
      <w:r w:rsidR="00125163">
        <w:rPr>
          <w:rFonts w:asciiTheme="minorHAnsi" w:hAnsiTheme="minorHAnsi" w:cs="Arial"/>
        </w:rPr>
        <w:t>The Parish of Norton</w:t>
      </w:r>
      <w:r w:rsidR="00125163" w:rsidRPr="00E34FB2">
        <w:rPr>
          <w:rFonts w:asciiTheme="minorHAnsi" w:hAnsiTheme="minorHAnsi" w:cs="Arial"/>
        </w:rPr>
        <w:t xml:space="preserve"> </w:t>
      </w:r>
      <w:r w:rsidRPr="00E34FB2">
        <w:rPr>
          <w:rFonts w:asciiTheme="minorHAnsi" w:hAnsiTheme="minorHAnsi" w:cs="Arial"/>
        </w:rPr>
        <w:t>PCC, its servants or agents.</w:t>
      </w:r>
    </w:p>
    <w:p w14:paraId="2AD2914E" w14:textId="77777777" w:rsidR="007F104B" w:rsidRPr="00E34FB2" w:rsidRDefault="007F104B"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If hiring on behalf of a group or organisation it is the responsibility of THE HIRER to ensure that if they are not present at a hir</w:t>
      </w:r>
      <w:r w:rsidR="00D222E2" w:rsidRPr="00E34FB2">
        <w:rPr>
          <w:rFonts w:asciiTheme="minorHAnsi" w:hAnsiTheme="minorHAnsi" w:cs="Arial"/>
        </w:rPr>
        <w:t>ing, that whoever is responsible</w:t>
      </w:r>
      <w:r w:rsidRPr="00E34FB2">
        <w:rPr>
          <w:rFonts w:asciiTheme="minorHAnsi" w:hAnsiTheme="minorHAnsi" w:cs="Arial"/>
        </w:rPr>
        <w:t xml:space="preserve"> on that day is aware of the ‘Conditions of Hire’.</w:t>
      </w:r>
    </w:p>
    <w:p w14:paraId="2AD2914F" w14:textId="77777777" w:rsidR="007F63B3" w:rsidRPr="00E34FB2" w:rsidRDefault="007F63B3"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THE HIRER shall be responsible for obtaining such licences as may be needed.</w:t>
      </w:r>
    </w:p>
    <w:p w14:paraId="2AD29150" w14:textId="64ED143C" w:rsidR="0062702B" w:rsidRPr="00E34FB2" w:rsidRDefault="00936B6D" w:rsidP="0062702B">
      <w:pPr>
        <w:numPr>
          <w:ilvl w:val="1"/>
          <w:numId w:val="21"/>
        </w:numPr>
        <w:autoSpaceDE w:val="0"/>
        <w:autoSpaceDN w:val="0"/>
        <w:adjustRightInd w:val="0"/>
        <w:spacing w:before="120" w:line="220" w:lineRule="exact"/>
        <w:ind w:right="240"/>
        <w:rPr>
          <w:rFonts w:asciiTheme="minorHAnsi" w:hAnsiTheme="minorHAnsi" w:cs="Arial"/>
          <w:b/>
        </w:rPr>
      </w:pPr>
      <w:r w:rsidRPr="00E34FB2">
        <w:rPr>
          <w:rFonts w:asciiTheme="minorHAnsi" w:hAnsiTheme="minorHAnsi" w:cs="Arial"/>
        </w:rPr>
        <w:t xml:space="preserve">In the event of the Hall or any part thereof being rendered unfit for the use for which it has been hired, </w:t>
      </w:r>
      <w:r w:rsidR="00125163">
        <w:rPr>
          <w:rFonts w:asciiTheme="minorHAnsi" w:hAnsiTheme="minorHAnsi" w:cs="Arial"/>
        </w:rPr>
        <w:t>The Parish of Norton</w:t>
      </w:r>
      <w:r w:rsidR="00125163" w:rsidRPr="00E34FB2">
        <w:rPr>
          <w:rFonts w:asciiTheme="minorHAnsi" w:hAnsiTheme="minorHAnsi" w:cs="Arial"/>
        </w:rPr>
        <w:t xml:space="preserve"> </w:t>
      </w:r>
      <w:r w:rsidR="00A51089">
        <w:rPr>
          <w:rFonts w:asciiTheme="minorHAnsi" w:hAnsiTheme="minorHAnsi" w:cs="Arial"/>
        </w:rPr>
        <w:t xml:space="preserve">PCC shall not </w:t>
      </w:r>
      <w:r w:rsidRPr="00E34FB2">
        <w:rPr>
          <w:rFonts w:asciiTheme="minorHAnsi" w:hAnsiTheme="minorHAnsi" w:cs="Arial"/>
        </w:rPr>
        <w:t>be liable to the Hirer for any resulting loss or damage whatsoever.</w:t>
      </w:r>
    </w:p>
    <w:p w14:paraId="2AD29151" w14:textId="77777777" w:rsidR="00E34FB2" w:rsidRPr="00E34FB2" w:rsidRDefault="00E34FB2" w:rsidP="00E34FB2">
      <w:pPr>
        <w:numPr>
          <w:ilvl w:val="1"/>
          <w:numId w:val="21"/>
        </w:numPr>
        <w:autoSpaceDE w:val="0"/>
        <w:autoSpaceDN w:val="0"/>
        <w:adjustRightInd w:val="0"/>
        <w:spacing w:before="120" w:line="220" w:lineRule="exact"/>
        <w:ind w:right="240"/>
        <w:rPr>
          <w:rFonts w:asciiTheme="minorHAnsi" w:hAnsiTheme="minorHAnsi" w:cs="Arial"/>
          <w:b/>
        </w:rPr>
      </w:pPr>
      <w:r w:rsidRPr="00E34FB2">
        <w:rPr>
          <w:rFonts w:asciiTheme="minorHAnsi" w:hAnsiTheme="minorHAnsi" w:cs="Arial"/>
        </w:rPr>
        <w:t xml:space="preserve">All Hirers must ensure that a mobile phone is available for use in emergencies. </w:t>
      </w:r>
    </w:p>
    <w:p w14:paraId="2AD29152" w14:textId="77777777" w:rsidR="009046D5" w:rsidRDefault="009046D5" w:rsidP="009046D5">
      <w:pPr>
        <w:autoSpaceDE w:val="0"/>
        <w:autoSpaceDN w:val="0"/>
        <w:adjustRightInd w:val="0"/>
        <w:spacing w:before="120" w:line="220" w:lineRule="exact"/>
        <w:ind w:right="240"/>
        <w:rPr>
          <w:rFonts w:asciiTheme="minorHAnsi" w:hAnsiTheme="minorHAnsi" w:cs="Arial"/>
          <w:b/>
        </w:rPr>
      </w:pPr>
    </w:p>
    <w:p w14:paraId="65E37FF9" w14:textId="77777777" w:rsidR="00125163" w:rsidRDefault="00125163" w:rsidP="009046D5">
      <w:pPr>
        <w:autoSpaceDE w:val="0"/>
        <w:autoSpaceDN w:val="0"/>
        <w:adjustRightInd w:val="0"/>
        <w:spacing w:before="120" w:line="220" w:lineRule="exact"/>
        <w:ind w:right="240"/>
        <w:rPr>
          <w:rFonts w:asciiTheme="minorHAnsi" w:hAnsiTheme="minorHAnsi" w:cs="Arial"/>
          <w:b/>
        </w:rPr>
      </w:pPr>
    </w:p>
    <w:p w14:paraId="28DA35A3" w14:textId="77777777" w:rsidR="00125163" w:rsidRPr="00E34FB2" w:rsidRDefault="00125163" w:rsidP="009046D5">
      <w:pPr>
        <w:autoSpaceDE w:val="0"/>
        <w:autoSpaceDN w:val="0"/>
        <w:adjustRightInd w:val="0"/>
        <w:spacing w:before="120" w:line="220" w:lineRule="exact"/>
        <w:ind w:right="240"/>
        <w:rPr>
          <w:rFonts w:asciiTheme="minorHAnsi" w:hAnsiTheme="minorHAnsi" w:cs="Arial"/>
          <w:b/>
        </w:rPr>
      </w:pPr>
    </w:p>
    <w:p w14:paraId="50B349A8" w14:textId="77777777" w:rsidR="007B2E90" w:rsidRDefault="007B2E90" w:rsidP="00A83596">
      <w:pPr>
        <w:autoSpaceDE w:val="0"/>
        <w:autoSpaceDN w:val="0"/>
        <w:adjustRightInd w:val="0"/>
        <w:spacing w:line="320" w:lineRule="exact"/>
        <w:ind w:left="360" w:right="240"/>
        <w:rPr>
          <w:rFonts w:asciiTheme="minorHAnsi" w:hAnsiTheme="minorHAnsi" w:cs="Arial"/>
          <w:b/>
        </w:rPr>
      </w:pPr>
    </w:p>
    <w:p w14:paraId="2AD29153" w14:textId="76EBD766" w:rsidR="007F63B3" w:rsidRPr="00E34FB2" w:rsidRDefault="007F63B3" w:rsidP="009046D5">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Health &amp; Safety</w:t>
      </w:r>
    </w:p>
    <w:p w14:paraId="2AD29154" w14:textId="77777777" w:rsidR="007F63B3" w:rsidRPr="00E34FB2" w:rsidRDefault="007F63B3"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THE HIRER shall, if preparing, serving or selling food, observe all relevant health and hygiene legislation and regulations.</w:t>
      </w:r>
      <w:r w:rsidR="00B030E9" w:rsidRPr="00E34FB2">
        <w:rPr>
          <w:rFonts w:asciiTheme="minorHAnsi" w:hAnsiTheme="minorHAnsi" w:cs="Arial"/>
        </w:rPr>
        <w:t xml:space="preserve"> </w:t>
      </w:r>
      <w:r w:rsidR="00936B6D" w:rsidRPr="00E34FB2">
        <w:rPr>
          <w:rFonts w:asciiTheme="minorHAnsi" w:hAnsiTheme="minorHAnsi" w:cs="Arial"/>
        </w:rPr>
        <w:t>Hirers must follow</w:t>
      </w:r>
      <w:r w:rsidRPr="00E34FB2">
        <w:rPr>
          <w:rFonts w:asciiTheme="minorHAnsi" w:hAnsiTheme="minorHAnsi" w:cs="Arial"/>
        </w:rPr>
        <w:t xml:space="preserve"> the instructions provided for the use of all equipment, especially in the</w:t>
      </w:r>
      <w:r w:rsidR="00B030E9" w:rsidRPr="00E34FB2">
        <w:rPr>
          <w:rFonts w:asciiTheme="minorHAnsi" w:hAnsiTheme="minorHAnsi" w:cs="Arial"/>
        </w:rPr>
        <w:t xml:space="preserve"> </w:t>
      </w:r>
      <w:r w:rsidRPr="00E34FB2">
        <w:rPr>
          <w:rFonts w:asciiTheme="minorHAnsi" w:hAnsiTheme="minorHAnsi" w:cs="Arial"/>
        </w:rPr>
        <w:t>kitchen.</w:t>
      </w:r>
    </w:p>
    <w:p w14:paraId="2AD29155" w14:textId="373C56E6" w:rsidR="007F63B3" w:rsidRPr="00E34FB2" w:rsidRDefault="007F63B3"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THE HIRER shall ensure that any electrical or other appliances brought by him/her to the premises and used there shall be safe and in good working </w:t>
      </w:r>
      <w:r w:rsidR="00125163" w:rsidRPr="00E34FB2">
        <w:rPr>
          <w:rFonts w:asciiTheme="minorHAnsi" w:hAnsiTheme="minorHAnsi" w:cs="Arial"/>
        </w:rPr>
        <w:t>order and</w:t>
      </w:r>
      <w:r w:rsidRPr="00E34FB2">
        <w:rPr>
          <w:rFonts w:asciiTheme="minorHAnsi" w:hAnsiTheme="minorHAnsi" w:cs="Arial"/>
        </w:rPr>
        <w:t xml:space="preserve"> used in a safe manner.</w:t>
      </w:r>
    </w:p>
    <w:p w14:paraId="2AD29157" w14:textId="77777777"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Please note that the use of gas cylinders is prohibited throughout the building</w:t>
      </w:r>
      <w:r w:rsidR="009046D5" w:rsidRPr="00E34FB2">
        <w:rPr>
          <w:rFonts w:asciiTheme="minorHAnsi" w:hAnsiTheme="minorHAnsi" w:cs="Arial"/>
        </w:rPr>
        <w:t>.</w:t>
      </w:r>
    </w:p>
    <w:p w14:paraId="2AD29158" w14:textId="77777777"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THE HIRER and/or other responsible persons present shou</w:t>
      </w:r>
      <w:r w:rsidR="00B030E9" w:rsidRPr="00E34FB2">
        <w:rPr>
          <w:rFonts w:asciiTheme="minorHAnsi" w:hAnsiTheme="minorHAnsi" w:cs="Arial"/>
        </w:rPr>
        <w:t>ld be</w:t>
      </w:r>
      <w:r w:rsidRPr="00E34FB2">
        <w:rPr>
          <w:rFonts w:asciiTheme="minorHAnsi" w:hAnsiTheme="minorHAnsi" w:cs="Arial"/>
        </w:rPr>
        <w:t xml:space="preserve"> aware of the location of the first aid kit which can be found on the wall at the back of the hall to left of the kitchen hatch.</w:t>
      </w:r>
      <w:r w:rsidR="00A51089">
        <w:rPr>
          <w:rFonts w:asciiTheme="minorHAnsi" w:hAnsiTheme="minorHAnsi" w:cs="Arial"/>
        </w:rPr>
        <w:t xml:space="preserve"> There is also a first aid kit in the upper hall, in the cupboard </w:t>
      </w:r>
      <w:r w:rsidR="009F583B">
        <w:rPr>
          <w:rFonts w:asciiTheme="minorHAnsi" w:hAnsiTheme="minorHAnsi" w:cs="Arial"/>
        </w:rPr>
        <w:t>below</w:t>
      </w:r>
      <w:r w:rsidR="00A51089">
        <w:rPr>
          <w:rFonts w:asciiTheme="minorHAnsi" w:hAnsiTheme="minorHAnsi" w:cs="Arial"/>
        </w:rPr>
        <w:t xml:space="preserve"> the sink.</w:t>
      </w:r>
    </w:p>
    <w:p w14:paraId="2AD29159" w14:textId="11E2CD63"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iCs/>
        </w:rPr>
      </w:pPr>
      <w:r w:rsidRPr="00E34FB2">
        <w:rPr>
          <w:rFonts w:asciiTheme="minorHAnsi" w:hAnsiTheme="minorHAnsi" w:cs="Arial"/>
        </w:rPr>
        <w:t xml:space="preserve">The HIRER should also be aware of the </w:t>
      </w:r>
      <w:r w:rsidR="00125163" w:rsidRPr="00E34FB2">
        <w:rPr>
          <w:rFonts w:asciiTheme="minorHAnsi" w:hAnsiTheme="minorHAnsi" w:cs="Arial"/>
        </w:rPr>
        <w:t>firefighting</w:t>
      </w:r>
      <w:r w:rsidRPr="00E34FB2">
        <w:rPr>
          <w:rFonts w:asciiTheme="minorHAnsi" w:hAnsiTheme="minorHAnsi" w:cs="Arial"/>
        </w:rPr>
        <w:t xml:space="preserve"> equipment and the procedures for emergency evacuation of the premises, (these are clearly displayed at several points in the Hall). </w:t>
      </w:r>
      <w:r w:rsidRPr="00E34FB2">
        <w:rPr>
          <w:rFonts w:asciiTheme="minorHAnsi" w:hAnsiTheme="minorHAnsi" w:cs="Arial"/>
          <w:b/>
        </w:rPr>
        <w:t xml:space="preserve"> </w:t>
      </w:r>
      <w:r w:rsidRPr="00E34FB2">
        <w:rPr>
          <w:rFonts w:asciiTheme="minorHAnsi" w:hAnsiTheme="minorHAnsi" w:cs="Arial"/>
        </w:rPr>
        <w:t>Hirers are reminded that they are responsible for any accident or injury arisin</w:t>
      </w:r>
      <w:r w:rsidR="00B030E9" w:rsidRPr="00E34FB2">
        <w:rPr>
          <w:rFonts w:asciiTheme="minorHAnsi" w:hAnsiTheme="minorHAnsi" w:cs="Arial"/>
        </w:rPr>
        <w:t>g out of the activity for which</w:t>
      </w:r>
      <w:r w:rsidRPr="00E34FB2">
        <w:rPr>
          <w:rFonts w:asciiTheme="minorHAnsi" w:hAnsiTheme="minorHAnsi" w:cs="Arial"/>
        </w:rPr>
        <w:t xml:space="preserve"> they have booked the premises. </w:t>
      </w:r>
      <w:r w:rsidRPr="00E34FB2">
        <w:rPr>
          <w:rFonts w:asciiTheme="minorHAnsi" w:hAnsiTheme="minorHAnsi" w:cs="Arial"/>
          <w:bCs/>
          <w:iCs/>
          <w:color w:val="000000"/>
        </w:rPr>
        <w:t>It is the responsibility of the Hirer to ensure that the premises are safe for the purposes for which they intend to use them.</w:t>
      </w:r>
    </w:p>
    <w:p w14:paraId="2AD2915A" w14:textId="20FAE420" w:rsidR="007A6C60" w:rsidRPr="00E34FB2" w:rsidRDefault="007A6C60" w:rsidP="007A6C60">
      <w:pPr>
        <w:numPr>
          <w:ilvl w:val="1"/>
          <w:numId w:val="21"/>
        </w:numPr>
        <w:autoSpaceDE w:val="0"/>
        <w:autoSpaceDN w:val="0"/>
        <w:adjustRightInd w:val="0"/>
        <w:spacing w:before="120" w:line="220" w:lineRule="exact"/>
        <w:ind w:right="238"/>
        <w:rPr>
          <w:rFonts w:asciiTheme="minorHAnsi" w:hAnsiTheme="minorHAnsi" w:cs="Arial"/>
          <w:iCs/>
          <w:color w:val="000000"/>
        </w:rPr>
      </w:pPr>
      <w:r w:rsidRPr="00E34FB2">
        <w:rPr>
          <w:rFonts w:asciiTheme="minorHAnsi" w:hAnsiTheme="minorHAnsi" w:cs="Arial"/>
          <w:iCs/>
        </w:rPr>
        <w:t xml:space="preserve">HIRERS of </w:t>
      </w:r>
      <w:r w:rsidR="00125163">
        <w:rPr>
          <w:rFonts w:asciiTheme="minorHAnsi" w:hAnsiTheme="minorHAnsi" w:cs="Arial"/>
        </w:rPr>
        <w:t>The Parish Centre</w:t>
      </w:r>
      <w:r w:rsidRPr="00E34FB2">
        <w:rPr>
          <w:rFonts w:asciiTheme="minorHAnsi" w:hAnsiTheme="minorHAnsi" w:cs="Arial"/>
          <w:iCs/>
        </w:rPr>
        <w:t xml:space="preserve"> are required to </w:t>
      </w:r>
      <w:r w:rsidR="00A51089">
        <w:rPr>
          <w:rFonts w:asciiTheme="minorHAnsi" w:hAnsiTheme="minorHAnsi" w:cs="Arial"/>
          <w:iCs/>
        </w:rPr>
        <w:t>c</w:t>
      </w:r>
      <w:r w:rsidRPr="00E34FB2">
        <w:rPr>
          <w:rFonts w:asciiTheme="minorHAnsi" w:hAnsiTheme="minorHAnsi" w:cs="Arial"/>
          <w:iCs/>
        </w:rPr>
        <w:t xml:space="preserve">omplete details of any accident or incident occurring during their occupation of the premises which did or could give rise to injury as soon as possible after the accident or incident </w:t>
      </w:r>
      <w:r w:rsidR="00125163" w:rsidRPr="00E34FB2">
        <w:rPr>
          <w:rFonts w:asciiTheme="minorHAnsi" w:hAnsiTheme="minorHAnsi" w:cs="Arial"/>
          <w:iCs/>
        </w:rPr>
        <w:t xml:space="preserve">but in any case, </w:t>
      </w:r>
      <w:r w:rsidRPr="00E34FB2">
        <w:rPr>
          <w:rFonts w:asciiTheme="minorHAnsi" w:hAnsiTheme="minorHAnsi" w:cs="Arial"/>
          <w:iCs/>
        </w:rPr>
        <w:t xml:space="preserve">before the premises are vacated by the hirers after the event.  </w:t>
      </w:r>
      <w:r w:rsidR="00EA04DD">
        <w:rPr>
          <w:rFonts w:asciiTheme="minorHAnsi" w:hAnsiTheme="minorHAnsi" w:cs="Arial"/>
          <w:iCs/>
          <w:color w:val="000000"/>
        </w:rPr>
        <w:t>Hirers should note the information and report the accident to the church office.</w:t>
      </w:r>
    </w:p>
    <w:p w14:paraId="2AD2915D" w14:textId="77777777" w:rsidR="007A6C60" w:rsidRPr="00E34FB2" w:rsidRDefault="007A6C60" w:rsidP="007A6C60">
      <w:pPr>
        <w:pStyle w:val="Heading1"/>
        <w:spacing w:before="120" w:line="240" w:lineRule="exact"/>
        <w:ind w:left="1080" w:right="240"/>
        <w:rPr>
          <w:rFonts w:asciiTheme="minorHAnsi" w:hAnsiTheme="minorHAnsi" w:cs="Arial"/>
          <w:szCs w:val="24"/>
        </w:rPr>
      </w:pPr>
      <w:r w:rsidRPr="00E34FB2">
        <w:rPr>
          <w:rFonts w:asciiTheme="minorHAnsi" w:hAnsiTheme="minorHAnsi" w:cs="Arial"/>
          <w:szCs w:val="24"/>
        </w:rPr>
        <w:t>The following information should be recorded:</w:t>
      </w:r>
    </w:p>
    <w:p w14:paraId="2AD2915E" w14:textId="77777777" w:rsidR="007A6C60" w:rsidRPr="00E34FB2" w:rsidRDefault="007A6C60" w:rsidP="007A6C60">
      <w:pPr>
        <w:numPr>
          <w:ilvl w:val="0"/>
          <w:numId w:val="22"/>
        </w:numPr>
        <w:spacing w:before="120" w:after="120" w:line="240" w:lineRule="exact"/>
        <w:ind w:right="240"/>
        <w:rPr>
          <w:rFonts w:asciiTheme="minorHAnsi" w:hAnsiTheme="minorHAnsi" w:cs="Arial"/>
          <w:iCs/>
          <w:color w:val="000000"/>
        </w:rPr>
      </w:pPr>
      <w:r w:rsidRPr="00E34FB2">
        <w:rPr>
          <w:rFonts w:asciiTheme="minorHAnsi" w:hAnsiTheme="minorHAnsi" w:cs="Arial"/>
          <w:iCs/>
          <w:color w:val="000000"/>
        </w:rPr>
        <w:t>Name, address and telephone number of person(s) injured</w:t>
      </w:r>
    </w:p>
    <w:p w14:paraId="2AD2915F" w14:textId="77777777" w:rsidR="007A6C60" w:rsidRPr="00E34FB2" w:rsidRDefault="007A6C60" w:rsidP="007A6C60">
      <w:pPr>
        <w:numPr>
          <w:ilvl w:val="0"/>
          <w:numId w:val="22"/>
        </w:numPr>
        <w:spacing w:before="120" w:after="120" w:line="240" w:lineRule="exact"/>
        <w:ind w:right="240"/>
        <w:rPr>
          <w:rFonts w:asciiTheme="minorHAnsi" w:hAnsiTheme="minorHAnsi" w:cs="Arial"/>
          <w:iCs/>
          <w:color w:val="000000"/>
        </w:rPr>
      </w:pPr>
      <w:r w:rsidRPr="00E34FB2">
        <w:rPr>
          <w:rFonts w:asciiTheme="minorHAnsi" w:hAnsiTheme="minorHAnsi" w:cs="Arial"/>
          <w:iCs/>
          <w:color w:val="000000"/>
        </w:rPr>
        <w:t>Exact time and place of the occurrence</w:t>
      </w:r>
    </w:p>
    <w:p w14:paraId="2AD29160" w14:textId="77777777" w:rsidR="007A6C60" w:rsidRPr="00E34FB2" w:rsidRDefault="007A6C60" w:rsidP="007A6C60">
      <w:pPr>
        <w:numPr>
          <w:ilvl w:val="0"/>
          <w:numId w:val="22"/>
        </w:numPr>
        <w:spacing w:before="120" w:after="120" w:line="240" w:lineRule="exact"/>
        <w:ind w:right="240"/>
        <w:rPr>
          <w:rFonts w:asciiTheme="minorHAnsi" w:hAnsiTheme="minorHAnsi" w:cs="Arial"/>
          <w:iCs/>
          <w:color w:val="000000"/>
        </w:rPr>
      </w:pPr>
      <w:r w:rsidRPr="00E34FB2">
        <w:rPr>
          <w:rFonts w:asciiTheme="minorHAnsi" w:hAnsiTheme="minorHAnsi" w:cs="Arial"/>
          <w:iCs/>
          <w:color w:val="000000"/>
        </w:rPr>
        <w:lastRenderedPageBreak/>
        <w:t>Detailed description of accident or incident, including a description of any apparatus or equipment involved</w:t>
      </w:r>
    </w:p>
    <w:p w14:paraId="2AD29161" w14:textId="77777777" w:rsidR="007A6C60" w:rsidRPr="00E34FB2" w:rsidRDefault="007A6C60" w:rsidP="007A6C60">
      <w:pPr>
        <w:numPr>
          <w:ilvl w:val="0"/>
          <w:numId w:val="22"/>
        </w:numPr>
        <w:spacing w:before="120" w:after="120" w:line="240" w:lineRule="exact"/>
        <w:ind w:right="240"/>
        <w:rPr>
          <w:rFonts w:asciiTheme="minorHAnsi" w:hAnsiTheme="minorHAnsi" w:cs="Arial"/>
          <w:iCs/>
          <w:color w:val="000000"/>
        </w:rPr>
      </w:pPr>
      <w:r w:rsidRPr="00E34FB2">
        <w:rPr>
          <w:rFonts w:asciiTheme="minorHAnsi" w:hAnsiTheme="minorHAnsi" w:cs="Arial"/>
          <w:iCs/>
          <w:color w:val="000000"/>
        </w:rPr>
        <w:t>Name, address and telephone number of any witness(es) to the accident</w:t>
      </w:r>
    </w:p>
    <w:p w14:paraId="2AD29162" w14:textId="77777777" w:rsidR="007A6C60" w:rsidRPr="00E34FB2" w:rsidRDefault="007A6C60" w:rsidP="007A6C60">
      <w:pPr>
        <w:numPr>
          <w:ilvl w:val="0"/>
          <w:numId w:val="22"/>
        </w:numPr>
        <w:spacing w:before="120" w:after="120" w:line="240" w:lineRule="exact"/>
        <w:ind w:right="240"/>
        <w:rPr>
          <w:rFonts w:asciiTheme="minorHAnsi" w:hAnsiTheme="minorHAnsi" w:cs="Arial"/>
          <w:iCs/>
          <w:color w:val="000000"/>
        </w:rPr>
      </w:pPr>
      <w:r w:rsidRPr="00E34FB2">
        <w:rPr>
          <w:rFonts w:asciiTheme="minorHAnsi" w:hAnsiTheme="minorHAnsi" w:cs="Arial"/>
          <w:iCs/>
          <w:color w:val="000000"/>
        </w:rPr>
        <w:t>Signed witness statements should be obtained if possible.</w:t>
      </w:r>
    </w:p>
    <w:p w14:paraId="2AD29163" w14:textId="2B0CC1AE" w:rsidR="007A6C60" w:rsidRPr="00E34FB2" w:rsidRDefault="007A6C60" w:rsidP="007A6C60">
      <w:pPr>
        <w:numPr>
          <w:ilvl w:val="1"/>
          <w:numId w:val="21"/>
        </w:numPr>
        <w:spacing w:before="120" w:line="220" w:lineRule="exact"/>
        <w:ind w:right="238"/>
        <w:rPr>
          <w:rFonts w:asciiTheme="minorHAnsi" w:hAnsiTheme="minorHAnsi" w:cs="Arial"/>
          <w:iCs/>
        </w:rPr>
      </w:pPr>
      <w:r w:rsidRPr="00E34FB2">
        <w:rPr>
          <w:rFonts w:asciiTheme="minorHAnsi" w:hAnsiTheme="minorHAnsi" w:cs="Arial"/>
          <w:iCs/>
          <w:caps/>
          <w:color w:val="000000"/>
        </w:rPr>
        <w:t>The hirer</w:t>
      </w:r>
      <w:r w:rsidRPr="00E34FB2">
        <w:rPr>
          <w:rFonts w:asciiTheme="minorHAnsi" w:hAnsiTheme="minorHAnsi" w:cs="Arial"/>
          <w:iCs/>
          <w:color w:val="000000"/>
        </w:rPr>
        <w:t xml:space="preserve"> must notify the church office as soon as possible after the accident, but in any event within 24 hours. </w:t>
      </w:r>
      <w:r w:rsidRPr="00E34FB2">
        <w:rPr>
          <w:rFonts w:asciiTheme="minorHAnsi" w:hAnsiTheme="minorHAnsi" w:cs="Arial"/>
          <w:iCs/>
        </w:rPr>
        <w:t>Any apparatus or equipment involved must be retained for inspection.</w:t>
      </w:r>
    </w:p>
    <w:p w14:paraId="2AD29164" w14:textId="7F00282A" w:rsidR="00A33B11" w:rsidRPr="00E91E7C" w:rsidRDefault="00A33B11" w:rsidP="007A6C60">
      <w:pPr>
        <w:numPr>
          <w:ilvl w:val="1"/>
          <w:numId w:val="21"/>
        </w:numPr>
        <w:spacing w:before="120" w:line="220" w:lineRule="exact"/>
        <w:ind w:right="238"/>
        <w:rPr>
          <w:rFonts w:asciiTheme="minorHAnsi" w:hAnsiTheme="minorHAnsi" w:cs="Arial"/>
          <w:iCs/>
        </w:rPr>
      </w:pPr>
      <w:r w:rsidRPr="00E34FB2">
        <w:rPr>
          <w:rFonts w:asciiTheme="minorHAnsi" w:hAnsiTheme="minorHAnsi" w:cs="Arial"/>
        </w:rPr>
        <w:t xml:space="preserve">Smoking </w:t>
      </w:r>
      <w:r w:rsidR="00125163">
        <w:rPr>
          <w:rFonts w:asciiTheme="minorHAnsi" w:hAnsiTheme="minorHAnsi" w:cs="Arial"/>
        </w:rPr>
        <w:t>/ vaping are</w:t>
      </w:r>
      <w:r w:rsidRPr="00E34FB2">
        <w:rPr>
          <w:rFonts w:asciiTheme="minorHAnsi" w:hAnsiTheme="minorHAnsi" w:cs="Arial"/>
        </w:rPr>
        <w:t xml:space="preserve"> not allowed in any part of the premises.</w:t>
      </w:r>
    </w:p>
    <w:p w14:paraId="2AD29165" w14:textId="77777777" w:rsidR="00E91E7C" w:rsidRPr="00E34FB2" w:rsidRDefault="00E91E7C" w:rsidP="007A6C60">
      <w:pPr>
        <w:numPr>
          <w:ilvl w:val="1"/>
          <w:numId w:val="21"/>
        </w:numPr>
        <w:spacing w:before="120" w:line="220" w:lineRule="exact"/>
        <w:ind w:right="238"/>
        <w:rPr>
          <w:rFonts w:asciiTheme="minorHAnsi" w:hAnsiTheme="minorHAnsi" w:cs="Arial"/>
          <w:iCs/>
        </w:rPr>
      </w:pPr>
      <w:r>
        <w:rPr>
          <w:rFonts w:asciiTheme="minorHAnsi" w:hAnsiTheme="minorHAnsi" w:cs="Arial"/>
        </w:rPr>
        <w:t>Should there be a need to evacuate the premises. Please sound the air horns. One is located by the kitchen door in the main hall, and the other by the main door of the upper hall (they are clearly labelled). Please sound even if you believe everyone is out, as there may be people in other areas of the building you are not aware of.</w:t>
      </w:r>
    </w:p>
    <w:p w14:paraId="2AD29166" w14:textId="77777777" w:rsidR="007F63B3" w:rsidRPr="00E34FB2" w:rsidRDefault="007F63B3" w:rsidP="007F63B3">
      <w:pPr>
        <w:autoSpaceDE w:val="0"/>
        <w:autoSpaceDN w:val="0"/>
        <w:adjustRightInd w:val="0"/>
        <w:spacing w:line="320" w:lineRule="exact"/>
        <w:ind w:right="240"/>
        <w:rPr>
          <w:rFonts w:asciiTheme="minorHAnsi" w:hAnsiTheme="minorHAnsi" w:cs="Arial"/>
          <w:b/>
        </w:rPr>
      </w:pPr>
    </w:p>
    <w:p w14:paraId="2AD29167" w14:textId="77777777" w:rsidR="007F63B3" w:rsidRPr="00E34FB2" w:rsidRDefault="007F63B3" w:rsidP="007F63B3">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Conditions for Use</w:t>
      </w:r>
    </w:p>
    <w:p w14:paraId="2AD29168" w14:textId="77777777" w:rsidR="007F63B3" w:rsidRDefault="007F63B3" w:rsidP="00B030E9">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THE HIRER shall not use the premises for any purpose other than that described in the hiring agreement and shall not sub-hire or use the premises or allow the premises to be used for any unlawful purpose or in any unlawful way, nor do or bring on to the premises anything which might endanger the same or render any insurance policies in respect thereof.</w:t>
      </w:r>
    </w:p>
    <w:p w14:paraId="2AD29169" w14:textId="77777777" w:rsidR="00EA04DD" w:rsidRDefault="00EA04DD" w:rsidP="00B030E9">
      <w:pPr>
        <w:numPr>
          <w:ilvl w:val="1"/>
          <w:numId w:val="21"/>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THE HIRER should ensure that if their event includes any act of religious worship, it must be agreed in advance with the church.</w:t>
      </w:r>
    </w:p>
    <w:p w14:paraId="2AD2916A" w14:textId="67A7BA8C" w:rsidR="00950484" w:rsidRPr="00452DC6" w:rsidRDefault="00950484" w:rsidP="00B030E9">
      <w:pPr>
        <w:numPr>
          <w:ilvl w:val="1"/>
          <w:numId w:val="21"/>
        </w:numPr>
        <w:autoSpaceDE w:val="0"/>
        <w:autoSpaceDN w:val="0"/>
        <w:adjustRightInd w:val="0"/>
        <w:spacing w:before="120" w:line="220" w:lineRule="exact"/>
        <w:ind w:right="240"/>
        <w:rPr>
          <w:rFonts w:asciiTheme="minorHAnsi" w:hAnsiTheme="minorHAnsi" w:cs="Arial"/>
        </w:rPr>
      </w:pPr>
      <w:r>
        <w:rPr>
          <w:rFonts w:asciiTheme="minorHAnsi" w:hAnsiTheme="minorHAnsi" w:cs="Arial"/>
        </w:rPr>
        <w:t xml:space="preserve">The HIRER is responsible for collecting keys (usually on the morning of hire, or on </w:t>
      </w:r>
      <w:r w:rsidR="00125163">
        <w:rPr>
          <w:rFonts w:asciiTheme="minorHAnsi" w:hAnsiTheme="minorHAnsi" w:cs="Arial"/>
        </w:rPr>
        <w:t>preceding</w:t>
      </w:r>
      <w:r>
        <w:rPr>
          <w:rFonts w:asciiTheme="minorHAnsi" w:hAnsiTheme="minorHAnsi" w:cs="Arial"/>
        </w:rPr>
        <w:t xml:space="preserve"> Friday for a weekend booking. When keys are not collected during office hours and an alternative is arranged, a £20 fee </w:t>
      </w:r>
      <w:r w:rsidR="00125163">
        <w:rPr>
          <w:rFonts w:asciiTheme="minorHAnsi" w:hAnsiTheme="minorHAnsi" w:cs="Arial"/>
        </w:rPr>
        <w:t>may</w:t>
      </w:r>
      <w:r>
        <w:rPr>
          <w:rFonts w:asciiTheme="minorHAnsi" w:hAnsiTheme="minorHAnsi" w:cs="Arial"/>
        </w:rPr>
        <w:t xml:space="preserve"> be payable.</w:t>
      </w:r>
    </w:p>
    <w:p w14:paraId="2AD2916B" w14:textId="060A5AC9" w:rsidR="007F63B3" w:rsidRPr="00E34FB2" w:rsidRDefault="007F63B3" w:rsidP="007F63B3">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THE HIRER shall repay </w:t>
      </w:r>
      <w:r w:rsidR="00125163">
        <w:rPr>
          <w:rFonts w:asciiTheme="minorHAnsi" w:hAnsiTheme="minorHAnsi" w:cs="Arial"/>
        </w:rPr>
        <w:t>The Parish of Norton</w:t>
      </w:r>
      <w:r w:rsidR="00125163" w:rsidRPr="00E34FB2">
        <w:rPr>
          <w:rFonts w:asciiTheme="minorHAnsi" w:hAnsiTheme="minorHAnsi" w:cs="Arial"/>
        </w:rPr>
        <w:t xml:space="preserve"> </w:t>
      </w:r>
      <w:r w:rsidRPr="00E34FB2">
        <w:rPr>
          <w:rFonts w:asciiTheme="minorHAnsi" w:hAnsiTheme="minorHAnsi" w:cs="Arial"/>
        </w:rPr>
        <w:t xml:space="preserve">PCC </w:t>
      </w:r>
      <w:r w:rsidR="00B030E9" w:rsidRPr="00E34FB2">
        <w:rPr>
          <w:rFonts w:asciiTheme="minorHAnsi" w:hAnsiTheme="minorHAnsi" w:cs="Arial"/>
        </w:rPr>
        <w:t>for the cost</w:t>
      </w:r>
      <w:r w:rsidRPr="00E34FB2">
        <w:rPr>
          <w:rFonts w:asciiTheme="minorHAnsi" w:hAnsiTheme="minorHAnsi" w:cs="Arial"/>
        </w:rPr>
        <w:t xml:space="preserve"> of repair of any damage done during the </w:t>
      </w:r>
      <w:r w:rsidRPr="00E34FB2">
        <w:rPr>
          <w:rFonts w:asciiTheme="minorHAnsi" w:hAnsiTheme="minorHAnsi" w:cs="Arial"/>
        </w:rPr>
        <w:lastRenderedPageBreak/>
        <w:t>period of the</w:t>
      </w:r>
      <w:r w:rsidR="00EA04DD">
        <w:rPr>
          <w:rFonts w:asciiTheme="minorHAnsi" w:hAnsiTheme="minorHAnsi" w:cs="Arial"/>
        </w:rPr>
        <w:t xml:space="preserve"> hiring as a result of the hire</w:t>
      </w:r>
      <w:r w:rsidRPr="00E34FB2">
        <w:rPr>
          <w:rFonts w:asciiTheme="minorHAnsi" w:hAnsiTheme="minorHAnsi" w:cs="Arial"/>
        </w:rPr>
        <w:t>.  Where the cost of the damage exceeds the deposit,</w:t>
      </w:r>
      <w:r w:rsidR="00B030E9" w:rsidRPr="00E34FB2">
        <w:rPr>
          <w:rFonts w:asciiTheme="minorHAnsi" w:hAnsiTheme="minorHAnsi" w:cs="Arial"/>
        </w:rPr>
        <w:t xml:space="preserve"> the deposit</w:t>
      </w:r>
      <w:r w:rsidRPr="00E34FB2">
        <w:rPr>
          <w:rFonts w:asciiTheme="minorHAnsi" w:hAnsiTheme="minorHAnsi" w:cs="Arial"/>
        </w:rPr>
        <w:t xml:space="preserve"> will be </w:t>
      </w:r>
      <w:r w:rsidR="00125163" w:rsidRPr="00E34FB2">
        <w:rPr>
          <w:rFonts w:asciiTheme="minorHAnsi" w:hAnsiTheme="minorHAnsi" w:cs="Arial"/>
        </w:rPr>
        <w:t>retained,</w:t>
      </w:r>
      <w:r w:rsidRPr="00E34FB2">
        <w:rPr>
          <w:rFonts w:asciiTheme="minorHAnsi" w:hAnsiTheme="minorHAnsi" w:cs="Arial"/>
        </w:rPr>
        <w:t xml:space="preserve"> and any excess will be invoiced to the Hirer.</w:t>
      </w:r>
    </w:p>
    <w:p w14:paraId="2AD2916C" w14:textId="77777777" w:rsidR="0062702B" w:rsidRPr="00EA04DD" w:rsidRDefault="007F63B3" w:rsidP="0062702B">
      <w:pPr>
        <w:numPr>
          <w:ilvl w:val="1"/>
          <w:numId w:val="21"/>
        </w:numPr>
        <w:autoSpaceDE w:val="0"/>
        <w:autoSpaceDN w:val="0"/>
        <w:adjustRightInd w:val="0"/>
        <w:spacing w:before="120" w:line="220" w:lineRule="exact"/>
        <w:ind w:right="240"/>
        <w:rPr>
          <w:rFonts w:asciiTheme="minorHAnsi" w:hAnsiTheme="minorHAnsi" w:cs="Arial"/>
        </w:rPr>
      </w:pPr>
      <w:r w:rsidRPr="00EA04DD">
        <w:rPr>
          <w:rFonts w:asciiTheme="minorHAnsi" w:hAnsiTheme="minorHAnsi" w:cs="Arial"/>
        </w:rPr>
        <w:t>THE HIRER shall ensure that the minimum of noise is made on arrival and departure.</w:t>
      </w:r>
      <w:r w:rsidR="00EA04DD" w:rsidRPr="00EA04DD">
        <w:rPr>
          <w:rFonts w:asciiTheme="minorHAnsi" w:hAnsiTheme="minorHAnsi" w:cs="Arial"/>
        </w:rPr>
        <w:t xml:space="preserve"> </w:t>
      </w:r>
    </w:p>
    <w:p w14:paraId="2AD2916D" w14:textId="2BE79E63"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HIRERS of the </w:t>
      </w:r>
      <w:r w:rsidR="00125163">
        <w:rPr>
          <w:rFonts w:asciiTheme="minorHAnsi" w:hAnsiTheme="minorHAnsi" w:cs="Arial"/>
        </w:rPr>
        <w:t>Parish Centre</w:t>
      </w:r>
      <w:r w:rsidRPr="00E34FB2">
        <w:rPr>
          <w:rFonts w:asciiTheme="minorHAnsi" w:hAnsiTheme="minorHAnsi" w:cs="Arial"/>
        </w:rPr>
        <w:t xml:space="preserve"> are responsible for safeguarding their own personal effects or other property and all such items brought into the Hall shall be placed and/or used there entirely at the owner’s risk.</w:t>
      </w:r>
    </w:p>
    <w:p w14:paraId="2AD2916E" w14:textId="6D6FC01B"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All equipment, goods or appliances brought into the </w:t>
      </w:r>
      <w:r w:rsidR="00125163">
        <w:rPr>
          <w:rFonts w:asciiTheme="minorHAnsi" w:hAnsiTheme="minorHAnsi" w:cs="Arial"/>
        </w:rPr>
        <w:t>Parish Centre</w:t>
      </w:r>
      <w:r w:rsidRPr="00E34FB2">
        <w:rPr>
          <w:rFonts w:asciiTheme="minorHAnsi" w:hAnsiTheme="minorHAnsi" w:cs="Arial"/>
        </w:rPr>
        <w:t xml:space="preserve"> for use during the period of hire shall be removed at the end of that period, unless prior arrangements to the contrary have been made.</w:t>
      </w:r>
    </w:p>
    <w:p w14:paraId="2AD2916F" w14:textId="77777777" w:rsidR="00A33B11" w:rsidRPr="00E34FB2" w:rsidRDefault="00A33B11"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Should additional chairs be required this should be noted on the booking form and brought to the attention of the booking secretary. It is the responsibility of THE HIRER to remove them from their temporary location and return </w:t>
      </w:r>
      <w:r w:rsidR="004D413E" w:rsidRPr="00E34FB2">
        <w:rPr>
          <w:rFonts w:asciiTheme="minorHAnsi" w:hAnsiTheme="minorHAnsi" w:cs="Arial"/>
        </w:rPr>
        <w:t xml:space="preserve">them </w:t>
      </w:r>
      <w:r w:rsidRPr="00E34FB2">
        <w:rPr>
          <w:rFonts w:asciiTheme="minorHAnsi" w:hAnsiTheme="minorHAnsi" w:cs="Arial"/>
        </w:rPr>
        <w:t>in the specified manner.</w:t>
      </w:r>
    </w:p>
    <w:p w14:paraId="2AD29170" w14:textId="24DAC865" w:rsidR="009046D5" w:rsidRPr="00E34FB2" w:rsidRDefault="007A6C60" w:rsidP="009046D5">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Temporary decorations shall </w:t>
      </w:r>
      <w:r w:rsidR="00A33B11" w:rsidRPr="00E34FB2">
        <w:rPr>
          <w:rFonts w:asciiTheme="minorHAnsi" w:hAnsiTheme="minorHAnsi" w:cs="Arial"/>
        </w:rPr>
        <w:t>only</w:t>
      </w:r>
      <w:r w:rsidRPr="00E34FB2">
        <w:rPr>
          <w:rFonts w:asciiTheme="minorHAnsi" w:hAnsiTheme="minorHAnsi" w:cs="Arial"/>
        </w:rPr>
        <w:t xml:space="preserve"> be erected </w:t>
      </w:r>
      <w:r w:rsidR="00A33B11" w:rsidRPr="00E34FB2">
        <w:rPr>
          <w:rFonts w:asciiTheme="minorHAnsi" w:hAnsiTheme="minorHAnsi" w:cs="Arial"/>
        </w:rPr>
        <w:t xml:space="preserve">using blutack. No decorations should be </w:t>
      </w:r>
      <w:r w:rsidRPr="00E34FB2">
        <w:rPr>
          <w:rFonts w:asciiTheme="minorHAnsi" w:hAnsiTheme="minorHAnsi" w:cs="Arial"/>
        </w:rPr>
        <w:t>fixed in any</w:t>
      </w:r>
      <w:r w:rsidR="00A33B11" w:rsidRPr="00E34FB2">
        <w:rPr>
          <w:rFonts w:asciiTheme="minorHAnsi" w:hAnsiTheme="minorHAnsi" w:cs="Arial"/>
        </w:rPr>
        <w:t xml:space="preserve"> other</w:t>
      </w:r>
      <w:r w:rsidRPr="00E34FB2">
        <w:rPr>
          <w:rFonts w:asciiTheme="minorHAnsi" w:hAnsiTheme="minorHAnsi" w:cs="Arial"/>
        </w:rPr>
        <w:t xml:space="preserve"> way to any part of </w:t>
      </w:r>
      <w:r w:rsidR="00125163">
        <w:rPr>
          <w:rFonts w:asciiTheme="minorHAnsi" w:hAnsiTheme="minorHAnsi" w:cs="Arial"/>
        </w:rPr>
        <w:t>The Parish of Norton</w:t>
      </w:r>
      <w:r w:rsidR="00125163" w:rsidRPr="00E34FB2">
        <w:rPr>
          <w:rFonts w:asciiTheme="minorHAnsi" w:hAnsiTheme="minorHAnsi" w:cs="Arial"/>
        </w:rPr>
        <w:t xml:space="preserve"> </w:t>
      </w:r>
      <w:r w:rsidRPr="00E34FB2">
        <w:rPr>
          <w:rFonts w:asciiTheme="minorHAnsi" w:hAnsiTheme="minorHAnsi" w:cs="Arial"/>
        </w:rPr>
        <w:t>PCC's property without prior consent being obtained.</w:t>
      </w:r>
    </w:p>
    <w:p w14:paraId="2AD29171" w14:textId="77777777" w:rsidR="009046D5" w:rsidRPr="00E34FB2" w:rsidRDefault="009046D5" w:rsidP="009046D5">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Hirers must ensure that especially during good weather, guests stay inside the hall and do not move in</w:t>
      </w:r>
      <w:r w:rsidR="00EA04DD">
        <w:rPr>
          <w:rFonts w:asciiTheme="minorHAnsi" w:hAnsiTheme="minorHAnsi" w:cs="Arial"/>
        </w:rPr>
        <w:t>to</w:t>
      </w:r>
      <w:r w:rsidRPr="00E34FB2">
        <w:rPr>
          <w:rFonts w:asciiTheme="minorHAnsi" w:hAnsiTheme="minorHAnsi" w:cs="Arial"/>
        </w:rPr>
        <w:t xml:space="preserve"> the car park, in respect of our neighbours.</w:t>
      </w:r>
    </w:p>
    <w:p w14:paraId="2AD29172" w14:textId="3CC9FA37" w:rsidR="009046D5" w:rsidRPr="00E34FB2" w:rsidRDefault="009046D5" w:rsidP="009046D5">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Hirers are not permitted the use of fireworks or sky lanterns either in the </w:t>
      </w:r>
      <w:r w:rsidR="00125163">
        <w:rPr>
          <w:rFonts w:asciiTheme="minorHAnsi" w:hAnsiTheme="minorHAnsi" w:cs="Arial"/>
        </w:rPr>
        <w:t>Parish Centre</w:t>
      </w:r>
      <w:r w:rsidRPr="00E34FB2">
        <w:rPr>
          <w:rFonts w:asciiTheme="minorHAnsi" w:hAnsiTheme="minorHAnsi" w:cs="Arial"/>
        </w:rPr>
        <w:t xml:space="preserve"> or the car park. </w:t>
      </w:r>
    </w:p>
    <w:p w14:paraId="2AD29173" w14:textId="33B0E72A" w:rsidR="007A6C60" w:rsidRPr="00E34FB2" w:rsidRDefault="007A6C60" w:rsidP="007A6C60">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Persons authorised by </w:t>
      </w:r>
      <w:r w:rsidR="00125163">
        <w:rPr>
          <w:rFonts w:asciiTheme="minorHAnsi" w:hAnsiTheme="minorHAnsi" w:cs="Arial"/>
        </w:rPr>
        <w:t>The Parish of Norton</w:t>
      </w:r>
      <w:r w:rsidR="00125163" w:rsidRPr="00E34FB2">
        <w:rPr>
          <w:rFonts w:asciiTheme="minorHAnsi" w:hAnsiTheme="minorHAnsi" w:cs="Arial"/>
        </w:rPr>
        <w:t xml:space="preserve"> </w:t>
      </w:r>
      <w:r w:rsidRPr="00E34FB2">
        <w:rPr>
          <w:rFonts w:asciiTheme="minorHAnsi" w:hAnsiTheme="minorHAnsi" w:cs="Arial"/>
        </w:rPr>
        <w:t xml:space="preserve">PCC shall </w:t>
      </w:r>
      <w:r w:rsidR="00125163" w:rsidRPr="00E34FB2">
        <w:rPr>
          <w:rFonts w:asciiTheme="minorHAnsi" w:hAnsiTheme="minorHAnsi" w:cs="Arial"/>
        </w:rPr>
        <w:t>always have the right of entry to the premises</w:t>
      </w:r>
      <w:r w:rsidR="00125163">
        <w:rPr>
          <w:rFonts w:asciiTheme="minorHAnsi" w:hAnsiTheme="minorHAnsi" w:cs="Arial"/>
        </w:rPr>
        <w:t xml:space="preserve"> at any time</w:t>
      </w:r>
      <w:r w:rsidRPr="00E34FB2">
        <w:rPr>
          <w:rFonts w:asciiTheme="minorHAnsi" w:hAnsiTheme="minorHAnsi" w:cs="Arial"/>
        </w:rPr>
        <w:t>.</w:t>
      </w:r>
    </w:p>
    <w:p w14:paraId="2AD29174" w14:textId="77777777" w:rsidR="00C82FB2" w:rsidRPr="00E34FB2" w:rsidRDefault="007A6C60" w:rsidP="00C82FB2">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Details of the insurance held covering the Church Hall are available on request from the Booking Secretary</w:t>
      </w:r>
      <w:r w:rsidR="00C82FB2" w:rsidRPr="00E34FB2">
        <w:rPr>
          <w:rFonts w:asciiTheme="minorHAnsi" w:hAnsiTheme="minorHAnsi" w:cs="Arial"/>
        </w:rPr>
        <w:t>.</w:t>
      </w:r>
    </w:p>
    <w:p w14:paraId="2AD29175" w14:textId="594CAA92" w:rsidR="007F104B" w:rsidRDefault="007F104B" w:rsidP="00C82FB2">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Any issues with the hire such as individual lights not working, cleanliness of hall and facilities etc should be reported to the booking secretary as soon as possible, but </w:t>
      </w:r>
      <w:r w:rsidR="00125163" w:rsidRPr="00E34FB2">
        <w:rPr>
          <w:rFonts w:asciiTheme="minorHAnsi" w:hAnsiTheme="minorHAnsi" w:cs="Arial"/>
        </w:rPr>
        <w:t>within</w:t>
      </w:r>
      <w:r w:rsidRPr="00E34FB2">
        <w:rPr>
          <w:rFonts w:asciiTheme="minorHAnsi" w:hAnsiTheme="minorHAnsi" w:cs="Arial"/>
        </w:rPr>
        <w:t xml:space="preserve"> 48 hours. This can be done on 01462 6</w:t>
      </w:r>
      <w:r w:rsidR="00125163">
        <w:rPr>
          <w:rFonts w:asciiTheme="minorHAnsi" w:hAnsiTheme="minorHAnsi" w:cs="Arial"/>
        </w:rPr>
        <w:t>78133</w:t>
      </w:r>
      <w:r w:rsidRPr="00E34FB2">
        <w:rPr>
          <w:rFonts w:asciiTheme="minorHAnsi" w:hAnsiTheme="minorHAnsi" w:cs="Arial"/>
        </w:rPr>
        <w:t xml:space="preserve"> or</w:t>
      </w:r>
      <w:r w:rsidR="00EA04DD">
        <w:rPr>
          <w:rFonts w:asciiTheme="minorHAnsi" w:hAnsiTheme="minorHAnsi" w:cs="Arial"/>
        </w:rPr>
        <w:t xml:space="preserve"> </w:t>
      </w:r>
      <w:r w:rsidR="00125163">
        <w:rPr>
          <w:rFonts w:asciiTheme="minorHAnsi" w:hAnsiTheme="minorHAnsi" w:cs="Arial"/>
        </w:rPr>
        <w:t>office@parishofnorton.org.uk</w:t>
      </w:r>
    </w:p>
    <w:p w14:paraId="2AD29176" w14:textId="77777777" w:rsidR="00EA04DD" w:rsidRPr="00E34FB2" w:rsidRDefault="00EA04DD" w:rsidP="00EA04DD">
      <w:pPr>
        <w:numPr>
          <w:ilvl w:val="1"/>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lastRenderedPageBreak/>
        <w:t xml:space="preserve">At the end of the hire, THE HIRER </w:t>
      </w:r>
    </w:p>
    <w:p w14:paraId="2AD29177" w14:textId="4F824E2F" w:rsidR="00EA04DD" w:rsidRPr="00E34FB2" w:rsidRDefault="00EA04DD" w:rsidP="00EA04DD">
      <w:pPr>
        <w:numPr>
          <w:ilvl w:val="2"/>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shall be responsible for leaving the premises and surrounds in a clean and tidy condition. Hirers must remove any items they have </w:t>
      </w:r>
      <w:r w:rsidR="00E122C8">
        <w:rPr>
          <w:rFonts w:asciiTheme="minorHAnsi" w:hAnsiTheme="minorHAnsi" w:cs="Arial"/>
        </w:rPr>
        <w:t>put</w:t>
      </w:r>
      <w:r w:rsidRPr="00E34FB2">
        <w:rPr>
          <w:rFonts w:asciiTheme="minorHAnsi" w:hAnsiTheme="minorHAnsi" w:cs="Arial"/>
        </w:rPr>
        <w:t xml:space="preserve"> in the fridge at the end of the hiring and ensure the gas cooker </w:t>
      </w:r>
      <w:r w:rsidR="00E122C8">
        <w:rPr>
          <w:rFonts w:asciiTheme="minorHAnsi" w:hAnsiTheme="minorHAnsi" w:cs="Arial"/>
        </w:rPr>
        <w:t>and dishwasher are</w:t>
      </w:r>
      <w:r w:rsidRPr="00E34FB2">
        <w:rPr>
          <w:rFonts w:asciiTheme="minorHAnsi" w:hAnsiTheme="minorHAnsi" w:cs="Arial"/>
        </w:rPr>
        <w:t xml:space="preserve"> turned off.</w:t>
      </w:r>
    </w:p>
    <w:p w14:paraId="2AD29178" w14:textId="77777777" w:rsidR="00EA04DD" w:rsidRDefault="00EA04DD" w:rsidP="00EA04DD">
      <w:pPr>
        <w:numPr>
          <w:ilvl w:val="2"/>
          <w:numId w:val="21"/>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must ensure that all refuse resulting from the hire shall be removed from the premises</w:t>
      </w:r>
      <w:r w:rsidR="00F06ECC">
        <w:rPr>
          <w:rFonts w:asciiTheme="minorHAnsi" w:hAnsiTheme="minorHAnsi" w:cs="Arial"/>
        </w:rPr>
        <w:t>. If you have a large amount of rubbish please take it away and dispose of it yourself. Small amounts may be put into the appropriate bins outside the hall.</w:t>
      </w:r>
      <w:r w:rsidRPr="00E34FB2">
        <w:rPr>
          <w:rFonts w:asciiTheme="minorHAnsi" w:hAnsiTheme="minorHAnsi" w:cs="Arial"/>
        </w:rPr>
        <w:t xml:space="preserve"> </w:t>
      </w:r>
    </w:p>
    <w:p w14:paraId="2AD29179" w14:textId="77777777" w:rsidR="00EA04DD" w:rsidRPr="00452DC6" w:rsidRDefault="00EA04DD" w:rsidP="00EA04DD">
      <w:pPr>
        <w:numPr>
          <w:ilvl w:val="3"/>
          <w:numId w:val="21"/>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Grey recycling bin: mixed plastic, glass, tin and cardboard.</w:t>
      </w:r>
    </w:p>
    <w:p w14:paraId="2AD2917A" w14:textId="0BA367D0" w:rsidR="00EA04DD" w:rsidRDefault="003E7BBF" w:rsidP="00EA04DD">
      <w:pPr>
        <w:numPr>
          <w:ilvl w:val="3"/>
          <w:numId w:val="21"/>
        </w:numPr>
        <w:autoSpaceDE w:val="0"/>
        <w:autoSpaceDN w:val="0"/>
        <w:adjustRightInd w:val="0"/>
        <w:spacing w:before="120" w:line="220" w:lineRule="exact"/>
        <w:ind w:right="240"/>
        <w:rPr>
          <w:rFonts w:asciiTheme="minorHAnsi" w:hAnsiTheme="minorHAnsi" w:cs="Arial"/>
        </w:rPr>
      </w:pPr>
      <w:r>
        <w:rPr>
          <w:rFonts w:asciiTheme="minorHAnsi" w:hAnsiTheme="minorHAnsi" w:cs="Arial"/>
        </w:rPr>
        <w:t>Large b</w:t>
      </w:r>
      <w:r w:rsidR="00EA04DD" w:rsidRPr="00452DC6">
        <w:rPr>
          <w:rFonts w:asciiTheme="minorHAnsi" w:hAnsiTheme="minorHAnsi" w:cs="Arial"/>
        </w:rPr>
        <w:t xml:space="preserve">rown bin: garden </w:t>
      </w:r>
      <w:r>
        <w:rPr>
          <w:rFonts w:asciiTheme="minorHAnsi" w:hAnsiTheme="minorHAnsi" w:cs="Arial"/>
        </w:rPr>
        <w:t>waste</w:t>
      </w:r>
      <w:r w:rsidR="00ED4A0D">
        <w:rPr>
          <w:rFonts w:asciiTheme="minorHAnsi" w:hAnsiTheme="minorHAnsi" w:cs="Arial"/>
        </w:rPr>
        <w:t>.</w:t>
      </w:r>
      <w:r w:rsidR="00EA04DD" w:rsidRPr="00452DC6">
        <w:rPr>
          <w:rFonts w:asciiTheme="minorHAnsi" w:hAnsiTheme="minorHAnsi" w:cs="Arial"/>
        </w:rPr>
        <w:t xml:space="preserve"> </w:t>
      </w:r>
    </w:p>
    <w:p w14:paraId="10C11036" w14:textId="62EDA478" w:rsidR="003E7BBF" w:rsidRPr="00452DC6" w:rsidRDefault="003E7BBF" w:rsidP="00EA04DD">
      <w:pPr>
        <w:numPr>
          <w:ilvl w:val="3"/>
          <w:numId w:val="21"/>
        </w:numPr>
        <w:autoSpaceDE w:val="0"/>
        <w:autoSpaceDN w:val="0"/>
        <w:adjustRightInd w:val="0"/>
        <w:spacing w:before="120" w:line="220" w:lineRule="exact"/>
        <w:ind w:right="240"/>
        <w:rPr>
          <w:rFonts w:asciiTheme="minorHAnsi" w:hAnsiTheme="minorHAnsi" w:cs="Arial"/>
        </w:rPr>
      </w:pPr>
      <w:r>
        <w:rPr>
          <w:rFonts w:asciiTheme="minorHAnsi" w:hAnsiTheme="minorHAnsi" w:cs="Arial"/>
        </w:rPr>
        <w:t>Small brown bin:</w:t>
      </w:r>
      <w:r w:rsidRPr="003E7BBF">
        <w:rPr>
          <w:rFonts w:asciiTheme="minorHAnsi" w:hAnsiTheme="minorHAnsi" w:cs="Arial"/>
        </w:rPr>
        <w:t xml:space="preserve"> </w:t>
      </w:r>
      <w:r w:rsidRPr="00452DC6">
        <w:rPr>
          <w:rFonts w:asciiTheme="minorHAnsi" w:hAnsiTheme="minorHAnsi" w:cs="Arial"/>
        </w:rPr>
        <w:t>food waste.</w:t>
      </w:r>
    </w:p>
    <w:p w14:paraId="2AD2917B" w14:textId="11AAF970" w:rsidR="00EA04DD" w:rsidRPr="00452DC6" w:rsidRDefault="00EA04DD" w:rsidP="00EA04DD">
      <w:pPr>
        <w:numPr>
          <w:ilvl w:val="3"/>
          <w:numId w:val="21"/>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Grey Trade bin: general waste.</w:t>
      </w:r>
    </w:p>
    <w:p w14:paraId="2AD2917C" w14:textId="77777777" w:rsidR="00EA04DD" w:rsidRPr="00452DC6" w:rsidRDefault="00EA04DD" w:rsidP="00EA04DD">
      <w:pPr>
        <w:numPr>
          <w:ilvl w:val="3"/>
          <w:numId w:val="21"/>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Purple bin: general waste.</w:t>
      </w:r>
    </w:p>
    <w:p w14:paraId="2AD2917D" w14:textId="59381A30" w:rsidR="00EA04DD" w:rsidRPr="00E34FB2" w:rsidRDefault="00EA04DD" w:rsidP="00EA04DD">
      <w:pPr>
        <w:numPr>
          <w:ilvl w:val="2"/>
          <w:numId w:val="23"/>
        </w:numPr>
        <w:autoSpaceDE w:val="0"/>
        <w:autoSpaceDN w:val="0"/>
        <w:adjustRightInd w:val="0"/>
        <w:spacing w:before="120" w:line="220" w:lineRule="exact"/>
        <w:ind w:right="240"/>
        <w:rPr>
          <w:rFonts w:asciiTheme="minorHAnsi" w:hAnsiTheme="minorHAnsi" w:cs="Arial"/>
        </w:rPr>
      </w:pPr>
      <w:r w:rsidRPr="00E34FB2">
        <w:rPr>
          <w:rFonts w:asciiTheme="minorHAnsi" w:hAnsiTheme="minorHAnsi" w:cs="Arial"/>
        </w:rPr>
        <w:t xml:space="preserve">shall ensure that all doors and windows are properly locked and secured unless directed otherwise, and any contents temporarily removed from their usual positions are properly replaced, otherwise </w:t>
      </w:r>
      <w:r w:rsidR="00613B56">
        <w:rPr>
          <w:rFonts w:asciiTheme="minorHAnsi" w:hAnsiTheme="minorHAnsi" w:cs="Arial"/>
        </w:rPr>
        <w:t>The Parish of Norton</w:t>
      </w:r>
      <w:r w:rsidRPr="00E34FB2">
        <w:rPr>
          <w:rFonts w:asciiTheme="minorHAnsi" w:hAnsiTheme="minorHAnsi" w:cs="Arial"/>
        </w:rPr>
        <w:t xml:space="preserve"> PCC may retain the deposit in full or in part.</w:t>
      </w:r>
      <w:r w:rsidRPr="00E34FB2">
        <w:rPr>
          <w:rFonts w:asciiTheme="minorHAnsi" w:hAnsiTheme="minorHAnsi" w:cs="Arial"/>
          <w:color w:val="FF0000"/>
        </w:rPr>
        <w:t xml:space="preserve"> </w:t>
      </w:r>
      <w:r w:rsidRPr="00E34FB2">
        <w:rPr>
          <w:rFonts w:asciiTheme="minorHAnsi" w:hAnsiTheme="minorHAnsi" w:cs="Arial"/>
        </w:rPr>
        <w:t>The keys should be returned via the post box on the front of the Main Hall.</w:t>
      </w:r>
    </w:p>
    <w:p w14:paraId="2AD2917E" w14:textId="77777777" w:rsidR="00EA04DD" w:rsidRDefault="00F60F3C" w:rsidP="00EA04DD">
      <w:pPr>
        <w:numPr>
          <w:ilvl w:val="2"/>
          <w:numId w:val="23"/>
        </w:numPr>
        <w:autoSpaceDE w:val="0"/>
        <w:autoSpaceDN w:val="0"/>
        <w:adjustRightInd w:val="0"/>
        <w:spacing w:before="120" w:line="220" w:lineRule="exact"/>
        <w:ind w:right="240"/>
        <w:rPr>
          <w:rFonts w:asciiTheme="minorHAnsi" w:hAnsiTheme="minorHAnsi" w:cs="Arial"/>
        </w:rPr>
      </w:pPr>
      <w:r>
        <w:rPr>
          <w:rFonts w:asciiTheme="minorHAnsi" w:hAnsiTheme="minorHAnsi" w:cs="Arial"/>
        </w:rPr>
        <w:t>Changes should not be made to the thermostat or heating systems. If there is an urgent problem with the heating, please call the out of hours contacts.</w:t>
      </w:r>
    </w:p>
    <w:p w14:paraId="2AD2917F" w14:textId="77777777" w:rsidR="00EA04DD" w:rsidRDefault="00EA04DD" w:rsidP="00EA04DD">
      <w:pPr>
        <w:numPr>
          <w:ilvl w:val="2"/>
          <w:numId w:val="23"/>
        </w:numPr>
        <w:autoSpaceDE w:val="0"/>
        <w:autoSpaceDN w:val="0"/>
        <w:adjustRightInd w:val="0"/>
        <w:spacing w:before="120" w:line="220" w:lineRule="exact"/>
        <w:ind w:right="240"/>
        <w:rPr>
          <w:rFonts w:asciiTheme="minorHAnsi" w:hAnsiTheme="minorHAnsi" w:cs="Arial"/>
        </w:rPr>
      </w:pPr>
      <w:r w:rsidRPr="00452DC6">
        <w:rPr>
          <w:rFonts w:asciiTheme="minorHAnsi" w:hAnsiTheme="minorHAnsi" w:cs="Arial"/>
        </w:rPr>
        <w:t>Shall ensure that all toilets are vacated</w:t>
      </w:r>
    </w:p>
    <w:p w14:paraId="2AD29180" w14:textId="77777777" w:rsidR="009046D5" w:rsidRPr="00E34FB2" w:rsidRDefault="009046D5" w:rsidP="00C82FB2">
      <w:pPr>
        <w:autoSpaceDE w:val="0"/>
        <w:autoSpaceDN w:val="0"/>
        <w:adjustRightInd w:val="0"/>
        <w:spacing w:before="120" w:line="220" w:lineRule="exact"/>
        <w:ind w:left="1080" w:right="240"/>
        <w:rPr>
          <w:rFonts w:asciiTheme="minorHAnsi" w:hAnsiTheme="minorHAnsi" w:cs="Arial"/>
          <w:color w:val="FF0000"/>
        </w:rPr>
      </w:pPr>
    </w:p>
    <w:p w14:paraId="2AD29181" w14:textId="77777777" w:rsidR="007F63B3" w:rsidRPr="00E34FB2" w:rsidRDefault="007F63B3" w:rsidP="007F63B3">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t>Parking</w:t>
      </w:r>
    </w:p>
    <w:p w14:paraId="2AD29183" w14:textId="6323FD62" w:rsidR="007A6C60" w:rsidRPr="00E34FB2" w:rsidRDefault="007A6C60" w:rsidP="00C82FB2">
      <w:pPr>
        <w:autoSpaceDE w:val="0"/>
        <w:autoSpaceDN w:val="0"/>
        <w:adjustRightInd w:val="0"/>
        <w:spacing w:line="220" w:lineRule="exact"/>
        <w:ind w:right="240"/>
        <w:rPr>
          <w:rFonts w:asciiTheme="minorHAnsi" w:hAnsiTheme="minorHAnsi" w:cs="Arial"/>
        </w:rPr>
      </w:pPr>
      <w:r w:rsidRPr="00E34FB2">
        <w:rPr>
          <w:rFonts w:asciiTheme="minorHAnsi" w:hAnsiTheme="minorHAnsi" w:cs="Arial"/>
        </w:rPr>
        <w:t xml:space="preserve">There are </w:t>
      </w:r>
      <w:r w:rsidR="00613B56">
        <w:rPr>
          <w:rFonts w:asciiTheme="minorHAnsi" w:hAnsiTheme="minorHAnsi" w:cs="Arial"/>
        </w:rPr>
        <w:t xml:space="preserve">3 disabled spaces, and </w:t>
      </w:r>
      <w:r w:rsidRPr="00E34FB2">
        <w:rPr>
          <w:rFonts w:asciiTheme="minorHAnsi" w:hAnsiTheme="minorHAnsi" w:cs="Arial"/>
        </w:rPr>
        <w:t xml:space="preserve">a </w:t>
      </w:r>
      <w:r w:rsidR="00613B56">
        <w:rPr>
          <w:rFonts w:asciiTheme="minorHAnsi" w:hAnsiTheme="minorHAnsi" w:cs="Arial"/>
        </w:rPr>
        <w:t>number of</w:t>
      </w:r>
      <w:r w:rsidRPr="00E34FB2">
        <w:rPr>
          <w:rFonts w:asciiTheme="minorHAnsi" w:hAnsiTheme="minorHAnsi" w:cs="Arial"/>
        </w:rPr>
        <w:t xml:space="preserve"> parking spaces located in front of the </w:t>
      </w:r>
      <w:r w:rsidR="00613B56">
        <w:rPr>
          <w:rFonts w:asciiTheme="minorHAnsi" w:hAnsiTheme="minorHAnsi" w:cs="Arial"/>
        </w:rPr>
        <w:t>Parish Centre</w:t>
      </w:r>
      <w:r w:rsidRPr="00E34FB2">
        <w:rPr>
          <w:rFonts w:asciiTheme="minorHAnsi" w:hAnsiTheme="minorHAnsi" w:cs="Arial"/>
        </w:rPr>
        <w:t xml:space="preserve">. </w:t>
      </w:r>
      <w:r w:rsidR="00613B56">
        <w:rPr>
          <w:rFonts w:asciiTheme="minorHAnsi" w:hAnsiTheme="minorHAnsi" w:cs="Arial"/>
        </w:rPr>
        <w:t>The Parish of Norton</w:t>
      </w:r>
      <w:r w:rsidR="00613B56" w:rsidRPr="00E34FB2">
        <w:rPr>
          <w:rFonts w:asciiTheme="minorHAnsi" w:hAnsiTheme="minorHAnsi" w:cs="Arial"/>
        </w:rPr>
        <w:t xml:space="preserve"> </w:t>
      </w:r>
      <w:r w:rsidR="00A33B11" w:rsidRPr="00E34FB2">
        <w:rPr>
          <w:rFonts w:asciiTheme="minorHAnsi" w:hAnsiTheme="minorHAnsi" w:cs="Arial"/>
        </w:rPr>
        <w:t xml:space="preserve">PCC cannot guarantee the provision of parking for hall users </w:t>
      </w:r>
      <w:r w:rsidR="0062702B" w:rsidRPr="00E34FB2">
        <w:rPr>
          <w:rFonts w:asciiTheme="minorHAnsi" w:hAnsiTheme="minorHAnsi" w:cs="Arial"/>
        </w:rPr>
        <w:t xml:space="preserve">especially </w:t>
      </w:r>
      <w:r w:rsidR="00A33B11" w:rsidRPr="00E34FB2">
        <w:rPr>
          <w:rFonts w:asciiTheme="minorHAnsi" w:hAnsiTheme="minorHAnsi" w:cs="Arial"/>
        </w:rPr>
        <w:t xml:space="preserve">when this coincides with other events in the other hall or church. </w:t>
      </w:r>
    </w:p>
    <w:p w14:paraId="2AD29184" w14:textId="77777777" w:rsidR="00F06ECC" w:rsidRPr="00E34FB2" w:rsidRDefault="00F06ECC" w:rsidP="007A6C60">
      <w:pPr>
        <w:autoSpaceDE w:val="0"/>
        <w:autoSpaceDN w:val="0"/>
        <w:adjustRightInd w:val="0"/>
        <w:spacing w:line="320" w:lineRule="exact"/>
        <w:ind w:right="240"/>
        <w:rPr>
          <w:rFonts w:asciiTheme="minorHAnsi" w:hAnsiTheme="minorHAnsi" w:cs="Arial"/>
          <w:b/>
        </w:rPr>
      </w:pPr>
    </w:p>
    <w:p w14:paraId="2AD29185" w14:textId="77777777" w:rsidR="007A6C60" w:rsidRPr="00E34FB2" w:rsidRDefault="007A6C60" w:rsidP="007F63B3">
      <w:pPr>
        <w:numPr>
          <w:ilvl w:val="0"/>
          <w:numId w:val="21"/>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b/>
        </w:rPr>
        <w:lastRenderedPageBreak/>
        <w:t>Public Entertainment</w:t>
      </w:r>
    </w:p>
    <w:p w14:paraId="2AD29186" w14:textId="77777777" w:rsidR="007A6C60" w:rsidRPr="00E34FB2" w:rsidRDefault="007A6C60" w:rsidP="007A6C60">
      <w:pPr>
        <w:autoSpaceDE w:val="0"/>
        <w:autoSpaceDN w:val="0"/>
        <w:adjustRightInd w:val="0"/>
        <w:spacing w:line="220" w:lineRule="exact"/>
        <w:ind w:right="240"/>
        <w:rPr>
          <w:rFonts w:asciiTheme="minorHAnsi" w:hAnsiTheme="minorHAnsi" w:cs="Arial"/>
        </w:rPr>
      </w:pPr>
      <w:r w:rsidRPr="00E34FB2">
        <w:rPr>
          <w:rFonts w:asciiTheme="minorHAnsi" w:hAnsiTheme="minorHAnsi" w:cs="Arial"/>
        </w:rPr>
        <w:t xml:space="preserve">The Hall is licensed for public entertainment consisting of music and/or singing, and/or dancing under the </w:t>
      </w:r>
      <w:r w:rsidRPr="00E34FB2">
        <w:rPr>
          <w:rFonts w:asciiTheme="minorHAnsi" w:hAnsiTheme="minorHAnsi" w:cs="Arial"/>
          <w:i/>
        </w:rPr>
        <w:t>Licensing Act 2003</w:t>
      </w:r>
      <w:r w:rsidRPr="00E34FB2">
        <w:rPr>
          <w:rFonts w:asciiTheme="minorHAnsi" w:hAnsiTheme="minorHAnsi" w:cs="Arial"/>
        </w:rPr>
        <w:t xml:space="preserve"> by North Herts District Council.  Full details of the conditi</w:t>
      </w:r>
      <w:r w:rsidR="00B030E9" w:rsidRPr="00E34FB2">
        <w:rPr>
          <w:rFonts w:asciiTheme="minorHAnsi" w:hAnsiTheme="minorHAnsi" w:cs="Arial"/>
        </w:rPr>
        <w:t>ons attached to the licence can</w:t>
      </w:r>
      <w:r w:rsidRPr="00E34FB2">
        <w:rPr>
          <w:rFonts w:asciiTheme="minorHAnsi" w:hAnsiTheme="minorHAnsi" w:cs="Arial"/>
        </w:rPr>
        <w:t xml:space="preserve"> be obtained on request, but those that may have a direct effect on the Hirer include:</w:t>
      </w:r>
    </w:p>
    <w:p w14:paraId="2AD29187" w14:textId="77777777" w:rsidR="007A6C60" w:rsidRPr="00E34FB2" w:rsidRDefault="007A6C60" w:rsidP="007A6C60">
      <w:pPr>
        <w:autoSpaceDE w:val="0"/>
        <w:autoSpaceDN w:val="0"/>
        <w:adjustRightInd w:val="0"/>
        <w:spacing w:line="220" w:lineRule="exact"/>
        <w:ind w:right="240"/>
        <w:rPr>
          <w:rFonts w:asciiTheme="minorHAnsi" w:hAnsiTheme="minorHAnsi" w:cs="Arial"/>
        </w:rPr>
      </w:pPr>
    </w:p>
    <w:p w14:paraId="2AD29188" w14:textId="77777777" w:rsidR="007A6C60" w:rsidRPr="00E34FB2" w:rsidRDefault="007A6C60" w:rsidP="007A6C60">
      <w:pPr>
        <w:numPr>
          <w:ilvl w:val="0"/>
          <w:numId w:val="17"/>
        </w:numPr>
        <w:autoSpaceDE w:val="0"/>
        <w:autoSpaceDN w:val="0"/>
        <w:adjustRightInd w:val="0"/>
        <w:spacing w:line="220" w:lineRule="exact"/>
        <w:ind w:right="240"/>
        <w:rPr>
          <w:rFonts w:asciiTheme="minorHAnsi" w:hAnsiTheme="minorHAnsi" w:cs="Arial"/>
        </w:rPr>
      </w:pPr>
      <w:r w:rsidRPr="00E34FB2">
        <w:rPr>
          <w:rFonts w:asciiTheme="minorHAnsi" w:hAnsiTheme="minorHAnsi" w:cs="Arial"/>
        </w:rPr>
        <w:t>No fly posting of events</w:t>
      </w:r>
    </w:p>
    <w:p w14:paraId="2AD29189" w14:textId="77777777" w:rsidR="00F60F3C" w:rsidRPr="00F60F3C" w:rsidRDefault="007A6C60" w:rsidP="00F60F3C">
      <w:pPr>
        <w:numPr>
          <w:ilvl w:val="0"/>
          <w:numId w:val="17"/>
        </w:numPr>
        <w:autoSpaceDE w:val="0"/>
        <w:autoSpaceDN w:val="0"/>
        <w:adjustRightInd w:val="0"/>
        <w:spacing w:line="320" w:lineRule="exact"/>
        <w:ind w:right="240"/>
        <w:rPr>
          <w:rFonts w:asciiTheme="minorHAnsi" w:hAnsiTheme="minorHAnsi" w:cs="Arial"/>
          <w:b/>
        </w:rPr>
      </w:pPr>
      <w:r w:rsidRPr="00E34FB2">
        <w:rPr>
          <w:rFonts w:asciiTheme="minorHAnsi" w:hAnsiTheme="minorHAnsi" w:cs="Arial"/>
        </w:rPr>
        <w:t>Music provided at the premises shall not cause a public or statutory nuisance.</w:t>
      </w:r>
    </w:p>
    <w:p w14:paraId="2AD2918A" w14:textId="77777777" w:rsidR="009B010B" w:rsidRPr="00E34FB2" w:rsidRDefault="009B010B" w:rsidP="009B010B">
      <w:pPr>
        <w:autoSpaceDE w:val="0"/>
        <w:autoSpaceDN w:val="0"/>
        <w:adjustRightInd w:val="0"/>
        <w:spacing w:line="320" w:lineRule="exact"/>
        <w:ind w:right="240"/>
        <w:rPr>
          <w:rFonts w:asciiTheme="minorHAnsi" w:hAnsiTheme="minorHAnsi" w:cs="Arial"/>
        </w:rPr>
      </w:pPr>
    </w:p>
    <w:p w14:paraId="2AD2918B" w14:textId="77777777" w:rsidR="00F60F3C" w:rsidRPr="00F60F3C" w:rsidRDefault="00F60F3C" w:rsidP="007F63B3">
      <w:pPr>
        <w:numPr>
          <w:ilvl w:val="0"/>
          <w:numId w:val="21"/>
        </w:numPr>
        <w:autoSpaceDE w:val="0"/>
        <w:autoSpaceDN w:val="0"/>
        <w:adjustRightInd w:val="0"/>
        <w:spacing w:line="320" w:lineRule="exact"/>
        <w:ind w:right="240"/>
        <w:rPr>
          <w:rFonts w:asciiTheme="minorHAnsi" w:hAnsiTheme="minorHAnsi" w:cstheme="minorHAnsi"/>
          <w:b/>
          <w:bCs/>
        </w:rPr>
      </w:pPr>
      <w:r w:rsidRPr="00F60F3C">
        <w:rPr>
          <w:rFonts w:asciiTheme="minorHAnsi" w:hAnsiTheme="minorHAnsi" w:cstheme="minorHAnsi"/>
          <w:b/>
          <w:bCs/>
        </w:rPr>
        <w:t>Safeguarding</w:t>
      </w:r>
    </w:p>
    <w:p w14:paraId="2AD2918C" w14:textId="7AAF1792" w:rsidR="00F60F3C" w:rsidRPr="00F60F3C" w:rsidRDefault="00F60F3C" w:rsidP="00F60F3C">
      <w:pPr>
        <w:suppressAutoHyphens/>
        <w:autoSpaceDE w:val="0"/>
        <w:autoSpaceDN w:val="0"/>
        <w:adjustRightInd w:val="0"/>
        <w:spacing w:line="280" w:lineRule="atLeast"/>
        <w:ind w:left="360"/>
        <w:textAlignment w:val="center"/>
        <w:rPr>
          <w:rFonts w:asciiTheme="minorHAnsi" w:hAnsiTheme="minorHAnsi" w:cstheme="minorHAnsi"/>
          <w:color w:val="000000"/>
        </w:rPr>
      </w:pPr>
      <w:r w:rsidRPr="00F60F3C">
        <w:rPr>
          <w:rFonts w:asciiTheme="minorHAnsi" w:hAnsiTheme="minorHAnsi" w:cstheme="minorHAnsi"/>
          <w:color w:val="000000"/>
        </w:rPr>
        <w:t xml:space="preserve">The Parochial Church Council of </w:t>
      </w:r>
      <w:r w:rsidR="00C165AE">
        <w:rPr>
          <w:rFonts w:asciiTheme="minorHAnsi" w:hAnsiTheme="minorHAnsi" w:cstheme="minorHAnsi"/>
          <w:color w:val="000000"/>
        </w:rPr>
        <w:t xml:space="preserve">The Parish of Norton </w:t>
      </w:r>
      <w:r w:rsidRPr="00F60F3C">
        <w:rPr>
          <w:rFonts w:asciiTheme="minorHAnsi" w:hAnsiTheme="minorHAnsi" w:cstheme="minorHAnsi"/>
          <w:color w:val="000000"/>
        </w:rPr>
        <w:t>has Policies in place for Safeguarding Children, Young People and Vulnerable Adults. These are available on our website www.</w:t>
      </w:r>
      <w:r w:rsidR="00C165AE">
        <w:rPr>
          <w:rFonts w:asciiTheme="minorHAnsi" w:hAnsiTheme="minorHAnsi" w:cstheme="minorHAnsi"/>
          <w:color w:val="000000"/>
        </w:rPr>
        <w:t>parishofnorton.org.uk</w:t>
      </w:r>
      <w:r w:rsidRPr="00F60F3C">
        <w:rPr>
          <w:rFonts w:asciiTheme="minorHAnsi" w:hAnsiTheme="minorHAnsi" w:cstheme="minorHAnsi"/>
          <w:color w:val="000000"/>
        </w:rPr>
        <w:t>/safeguarding. Your booking agreement is conditional upon you complying with our policies unless you already have an equivalent policy of your own.</w:t>
      </w:r>
    </w:p>
    <w:p w14:paraId="2AD2918D" w14:textId="77777777" w:rsidR="00F60F3C" w:rsidRPr="00F60F3C" w:rsidRDefault="00F60F3C" w:rsidP="00F60F3C">
      <w:pPr>
        <w:suppressAutoHyphens/>
        <w:autoSpaceDE w:val="0"/>
        <w:autoSpaceDN w:val="0"/>
        <w:adjustRightInd w:val="0"/>
        <w:spacing w:line="280" w:lineRule="atLeast"/>
        <w:ind w:left="360"/>
        <w:textAlignment w:val="center"/>
        <w:rPr>
          <w:rFonts w:asciiTheme="minorHAnsi" w:hAnsiTheme="minorHAnsi" w:cstheme="minorHAnsi"/>
          <w:color w:val="000000"/>
        </w:rPr>
      </w:pPr>
    </w:p>
    <w:p w14:paraId="2AD2918E" w14:textId="77777777" w:rsidR="00F60F3C" w:rsidRPr="00F60F3C" w:rsidRDefault="00F60F3C" w:rsidP="00F60F3C">
      <w:pPr>
        <w:suppressAutoHyphens/>
        <w:autoSpaceDE w:val="0"/>
        <w:autoSpaceDN w:val="0"/>
        <w:adjustRightInd w:val="0"/>
        <w:spacing w:line="280" w:lineRule="atLeast"/>
        <w:ind w:left="360"/>
        <w:textAlignment w:val="center"/>
        <w:rPr>
          <w:rFonts w:asciiTheme="minorHAnsi" w:hAnsiTheme="minorHAnsi" w:cstheme="minorHAnsi"/>
          <w:color w:val="000000"/>
        </w:rPr>
      </w:pPr>
      <w:r w:rsidRPr="00F60F3C">
        <w:rPr>
          <w:rFonts w:asciiTheme="minorHAnsi" w:hAnsiTheme="minorHAnsi" w:cstheme="minorHAnsi"/>
          <w:color w:val="000000"/>
        </w:rPr>
        <w:t xml:space="preserve">THE HIRER </w:t>
      </w:r>
      <w:r w:rsidR="008B14E9">
        <w:rPr>
          <w:rFonts w:asciiTheme="minorHAnsi" w:hAnsiTheme="minorHAnsi" w:cstheme="minorHAnsi"/>
          <w:color w:val="000000"/>
        </w:rPr>
        <w:t>is</w:t>
      </w:r>
      <w:r w:rsidRPr="00F60F3C">
        <w:rPr>
          <w:rFonts w:asciiTheme="minorHAnsi" w:hAnsiTheme="minorHAnsi" w:cstheme="minorHAnsi"/>
          <w:color w:val="000000"/>
        </w:rPr>
        <w:t xml:space="preserve"> required to ensure that children, young people and vulnerable adults are protected at all times, by taking all reasonable steps to prevent injury, illness, loss or damage occurring; and that you carry full liability insurance for this.</w:t>
      </w:r>
    </w:p>
    <w:p w14:paraId="2AD2918F" w14:textId="77777777" w:rsidR="00F60F3C" w:rsidRPr="00F60F3C" w:rsidRDefault="00F60F3C" w:rsidP="00F60F3C">
      <w:pPr>
        <w:suppressAutoHyphens/>
        <w:autoSpaceDE w:val="0"/>
        <w:autoSpaceDN w:val="0"/>
        <w:adjustRightInd w:val="0"/>
        <w:spacing w:line="280" w:lineRule="atLeast"/>
        <w:ind w:left="360"/>
        <w:textAlignment w:val="center"/>
        <w:rPr>
          <w:rFonts w:asciiTheme="minorHAnsi" w:hAnsiTheme="minorHAnsi" w:cstheme="minorHAnsi"/>
          <w:color w:val="000000"/>
        </w:rPr>
      </w:pPr>
    </w:p>
    <w:p w14:paraId="2AD29190" w14:textId="77777777" w:rsidR="00F60F3C" w:rsidRPr="00F60F3C" w:rsidRDefault="004734D6" w:rsidP="004734D6">
      <w:pPr>
        <w:tabs>
          <w:tab w:val="left" w:pos="426"/>
        </w:tabs>
        <w:rPr>
          <w:rFonts w:asciiTheme="minorHAnsi" w:hAnsiTheme="minorHAnsi" w:cstheme="minorHAnsi"/>
          <w:b/>
        </w:rPr>
      </w:pPr>
      <w:r>
        <w:rPr>
          <w:rFonts w:asciiTheme="minorHAnsi" w:hAnsiTheme="minorHAnsi" w:cstheme="minorHAnsi"/>
          <w:b/>
        </w:rPr>
        <w:tab/>
      </w:r>
      <w:r w:rsidR="00F60F3C" w:rsidRPr="00F60F3C">
        <w:rPr>
          <w:rFonts w:asciiTheme="minorHAnsi" w:hAnsiTheme="minorHAnsi" w:cstheme="minorHAnsi"/>
          <w:b/>
        </w:rPr>
        <w:t>In particular this means that:</w:t>
      </w:r>
    </w:p>
    <w:p w14:paraId="2AD29191"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w:t>
      </w:r>
      <w:r w:rsidRPr="00F60F3C">
        <w:rPr>
          <w:rFonts w:asciiTheme="minorHAnsi" w:hAnsiTheme="minorHAnsi" w:cstheme="minorHAnsi"/>
          <w:color w:val="000000"/>
        </w:rPr>
        <w:t xml:space="preserve"> will familiarise </w:t>
      </w:r>
      <w:r>
        <w:rPr>
          <w:rFonts w:asciiTheme="minorHAnsi" w:hAnsiTheme="minorHAnsi" w:cstheme="minorHAnsi"/>
          <w:color w:val="000000"/>
        </w:rPr>
        <w:t xml:space="preserve">themselves </w:t>
      </w:r>
      <w:r w:rsidRPr="00F60F3C">
        <w:rPr>
          <w:rFonts w:asciiTheme="minorHAnsi" w:hAnsiTheme="minorHAnsi" w:cstheme="minorHAnsi"/>
          <w:color w:val="000000"/>
        </w:rPr>
        <w:t>with our Safeguarding Policies from our website.</w:t>
      </w:r>
    </w:p>
    <w:p w14:paraId="2AD29192"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 will</w:t>
      </w:r>
      <w:r w:rsidRPr="00F60F3C">
        <w:rPr>
          <w:rFonts w:asciiTheme="minorHAnsi" w:hAnsiTheme="minorHAnsi" w:cstheme="minorHAnsi"/>
          <w:color w:val="000000"/>
        </w:rPr>
        <w:t xml:space="preserve"> comply with our policies in relation to children and young people or vulnerable adults and make sure your staff and leaders of the activities on our premises are fully aware of their requirements. Unless you already have an equivalent;</w:t>
      </w:r>
    </w:p>
    <w:p w14:paraId="2AD29193"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 will</w:t>
      </w:r>
      <w:r w:rsidRPr="00F60F3C">
        <w:rPr>
          <w:rFonts w:asciiTheme="minorHAnsi" w:hAnsiTheme="minorHAnsi" w:cstheme="minorHAnsi"/>
          <w:color w:val="000000"/>
        </w:rPr>
        <w:t xml:space="preserve"> provide the church with a copy of your organisation’s Safeguarding Policy/ies or if you do not have one adopt the current parish policy;</w:t>
      </w:r>
    </w:p>
    <w:p w14:paraId="2AD29194"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lastRenderedPageBreak/>
        <w:t>THE HIRER will</w:t>
      </w:r>
      <w:r w:rsidRPr="00F60F3C">
        <w:rPr>
          <w:rFonts w:asciiTheme="minorHAnsi" w:hAnsiTheme="minorHAnsi" w:cstheme="minorHAnsi"/>
          <w:color w:val="000000"/>
        </w:rPr>
        <w:t xml:space="preserve"> recruit safely all current paid and voluntary workers who work with children and/or vulnerable adults, by obtaining satisfactory disclosures from the Disclosure and Barring Service where eligible, and keeping records of dates and disclosure numbers indefinitely;</w:t>
      </w:r>
    </w:p>
    <w:p w14:paraId="2AD29195"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 will</w:t>
      </w:r>
      <w:r w:rsidRPr="00F60F3C">
        <w:rPr>
          <w:rFonts w:asciiTheme="minorHAnsi" w:hAnsiTheme="minorHAnsi" w:cstheme="minorHAnsi"/>
          <w:color w:val="000000"/>
        </w:rPr>
        <w:t xml:space="preserve"> keep a list of the names of all paid and voluntary workers with regular and direct contact with children/vulnerable adults, and update it annually;</w:t>
      </w:r>
    </w:p>
    <w:p w14:paraId="2AD29196"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 will</w:t>
      </w:r>
      <w:r w:rsidRPr="00F60F3C">
        <w:rPr>
          <w:rFonts w:asciiTheme="minorHAnsi" w:hAnsiTheme="minorHAnsi" w:cstheme="minorHAnsi"/>
          <w:color w:val="000000"/>
        </w:rPr>
        <w:t xml:space="preserve"> always have at least two leaders over the age of 18 years in any group of children and young people, no matter how small the group;</w:t>
      </w:r>
    </w:p>
    <w:p w14:paraId="2AD29197"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THE HIRER will ensure no one</w:t>
      </w:r>
      <w:r w:rsidRPr="00F60F3C">
        <w:rPr>
          <w:rFonts w:asciiTheme="minorHAnsi" w:hAnsiTheme="minorHAnsi" w:cstheme="minorHAnsi"/>
          <w:color w:val="000000"/>
        </w:rPr>
        <w:t xml:space="preserve"> under the age of 18 years will be left in charge of any children or young people of any age;</w:t>
      </w:r>
    </w:p>
    <w:p w14:paraId="2AD29198"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Pr>
          <w:rFonts w:asciiTheme="minorHAnsi" w:hAnsiTheme="minorHAnsi" w:cstheme="minorHAnsi"/>
          <w:color w:val="000000"/>
        </w:rPr>
        <w:t xml:space="preserve">THE HIRER will ensure </w:t>
      </w:r>
      <w:r w:rsidRPr="00F60F3C">
        <w:rPr>
          <w:rFonts w:asciiTheme="minorHAnsi" w:hAnsiTheme="minorHAnsi" w:cstheme="minorHAnsi"/>
          <w:color w:val="000000"/>
        </w:rPr>
        <w:t>no child or group of children or young people should be left unattended at any time;</w:t>
      </w:r>
    </w:p>
    <w:p w14:paraId="2AD29199"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sidRPr="00F60F3C">
        <w:rPr>
          <w:rFonts w:asciiTheme="minorHAnsi" w:hAnsiTheme="minorHAnsi" w:cstheme="minorHAnsi"/>
          <w:color w:val="000000"/>
        </w:rPr>
        <w:t>a register of children, young people or vulnerable adults attending the activity will be kept securely. This will include details of their name, contact details of parent/guardian/carer etc., date of birth and next of kin;</w:t>
      </w:r>
    </w:p>
    <w:p w14:paraId="2AD2919A"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sidRPr="00F60F3C">
        <w:rPr>
          <w:rFonts w:asciiTheme="minorHAnsi" w:hAnsiTheme="minorHAnsi" w:cstheme="minorHAnsi"/>
          <w:color w:val="000000"/>
        </w:rPr>
        <w:t xml:space="preserve">you will immediately (within 24 hours) inform the Parish Safeguarding Officer of: </w:t>
      </w:r>
    </w:p>
    <w:p w14:paraId="2AD2919B" w14:textId="77777777"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sidRPr="00F60F3C">
        <w:rPr>
          <w:rFonts w:asciiTheme="minorHAnsi" w:hAnsiTheme="minorHAnsi" w:cstheme="minorHAnsi"/>
          <w:color w:val="000000"/>
        </w:rPr>
        <w:tab/>
        <w:t xml:space="preserve">(a) the occurrence of any incidents or allegations of abuse or causes of concern relating to members or leaders of your organisation, and contact details for the person in your organisation who is dealing with it </w:t>
      </w:r>
    </w:p>
    <w:p w14:paraId="2AD2919C" w14:textId="60ED12B0" w:rsidR="00F60F3C" w:rsidRPr="00F60F3C" w:rsidRDefault="00F60F3C" w:rsidP="00F60F3C">
      <w:pPr>
        <w:numPr>
          <w:ilvl w:val="0"/>
          <w:numId w:val="25"/>
        </w:numPr>
        <w:suppressAutoHyphens/>
        <w:autoSpaceDE w:val="0"/>
        <w:autoSpaceDN w:val="0"/>
        <w:adjustRightInd w:val="0"/>
        <w:spacing w:line="280" w:lineRule="atLeast"/>
        <w:contextualSpacing/>
        <w:textAlignment w:val="center"/>
        <w:rPr>
          <w:rFonts w:asciiTheme="minorHAnsi" w:hAnsiTheme="minorHAnsi" w:cstheme="minorHAnsi"/>
          <w:color w:val="000000"/>
        </w:rPr>
      </w:pPr>
      <w:r w:rsidRPr="00F60F3C">
        <w:rPr>
          <w:rFonts w:asciiTheme="minorHAnsi" w:hAnsiTheme="minorHAnsi" w:cstheme="minorHAnsi"/>
          <w:color w:val="000000"/>
        </w:rPr>
        <w:tab/>
        <w:t xml:space="preserve">(b) any known offenders against children or vulnerable adults seeking to join your </w:t>
      </w:r>
      <w:r w:rsidR="00C165AE" w:rsidRPr="00F60F3C">
        <w:rPr>
          <w:rFonts w:asciiTheme="minorHAnsi" w:hAnsiTheme="minorHAnsi" w:cstheme="minorHAnsi"/>
          <w:color w:val="000000"/>
        </w:rPr>
        <w:t>membership and</w:t>
      </w:r>
      <w:r w:rsidRPr="00F60F3C">
        <w:rPr>
          <w:rFonts w:asciiTheme="minorHAnsi" w:hAnsiTheme="minorHAnsi" w:cstheme="minorHAnsi"/>
          <w:color w:val="000000"/>
        </w:rPr>
        <w:t xml:space="preserve"> manage such allegations or agreements with offenders in co-operation with statutory agencies, and with the church.</w:t>
      </w:r>
    </w:p>
    <w:p w14:paraId="2AD2919D" w14:textId="77777777" w:rsidR="00F60F3C" w:rsidRPr="00F60F3C" w:rsidRDefault="00F60F3C" w:rsidP="00F60F3C">
      <w:pPr>
        <w:suppressAutoHyphens/>
        <w:autoSpaceDE w:val="0"/>
        <w:autoSpaceDN w:val="0"/>
        <w:adjustRightInd w:val="0"/>
        <w:spacing w:line="280" w:lineRule="atLeast"/>
        <w:ind w:left="360"/>
        <w:textAlignment w:val="center"/>
        <w:rPr>
          <w:rFonts w:asciiTheme="minorHAnsi" w:hAnsiTheme="minorHAnsi" w:cstheme="minorHAnsi"/>
          <w:color w:val="000000"/>
        </w:rPr>
      </w:pPr>
    </w:p>
    <w:p w14:paraId="2AD2919E" w14:textId="63568E0C" w:rsidR="00F60F3C" w:rsidRPr="00F60F3C" w:rsidRDefault="00F60F3C" w:rsidP="00F60F3C">
      <w:pPr>
        <w:rPr>
          <w:rFonts w:asciiTheme="minorHAnsi" w:hAnsiTheme="minorHAnsi" w:cstheme="minorHAnsi"/>
          <w:b/>
        </w:rPr>
      </w:pPr>
      <w:r w:rsidRPr="00F60F3C">
        <w:rPr>
          <w:rFonts w:asciiTheme="minorHAnsi" w:hAnsiTheme="minorHAnsi" w:cstheme="minorHAnsi"/>
          <w:b/>
        </w:rPr>
        <w:t xml:space="preserve">The Parish Safeguarding Officer </w:t>
      </w:r>
      <w:r w:rsidRPr="00C165AE">
        <w:rPr>
          <w:rFonts w:asciiTheme="minorHAnsi" w:hAnsiTheme="minorHAnsi" w:cstheme="minorHAnsi"/>
          <w:b/>
        </w:rPr>
        <w:t xml:space="preserve">for </w:t>
      </w:r>
      <w:r w:rsidR="00C165AE" w:rsidRPr="00C165AE">
        <w:rPr>
          <w:rFonts w:asciiTheme="minorHAnsi" w:hAnsiTheme="minorHAnsi" w:cs="Arial"/>
          <w:b/>
        </w:rPr>
        <w:t>The Parish of Norton</w:t>
      </w:r>
      <w:r w:rsidR="00C165AE" w:rsidRPr="00E34FB2">
        <w:rPr>
          <w:rFonts w:asciiTheme="minorHAnsi" w:hAnsiTheme="minorHAnsi" w:cs="Arial"/>
        </w:rPr>
        <w:t xml:space="preserve"> </w:t>
      </w:r>
      <w:r w:rsidRPr="00F60F3C">
        <w:rPr>
          <w:rFonts w:asciiTheme="minorHAnsi" w:hAnsiTheme="minorHAnsi" w:cstheme="minorHAnsi"/>
          <w:b/>
        </w:rPr>
        <w:t xml:space="preserve">can always be contacted at </w:t>
      </w:r>
      <w:r w:rsidR="00E936FA" w:rsidRPr="00E936FA">
        <w:rPr>
          <w:b/>
          <w:bCs/>
        </w:rPr>
        <w:t>Dr Andrew Nicholls Tel: 07778 627911</w:t>
      </w:r>
    </w:p>
    <w:p w14:paraId="2AD2919F" w14:textId="77777777" w:rsidR="00F60F3C" w:rsidRPr="00F60F3C" w:rsidRDefault="00F60F3C" w:rsidP="00F60F3C">
      <w:pPr>
        <w:rPr>
          <w:rFonts w:asciiTheme="minorHAnsi" w:hAnsiTheme="minorHAnsi" w:cstheme="minorHAnsi"/>
          <w:b/>
        </w:rPr>
      </w:pPr>
    </w:p>
    <w:p w14:paraId="2AD291A0" w14:textId="29EA7EF0" w:rsidR="00F60F3C" w:rsidRPr="00F60F3C" w:rsidRDefault="00F60F3C" w:rsidP="00F60F3C">
      <w:pPr>
        <w:rPr>
          <w:rFonts w:asciiTheme="minorHAnsi" w:hAnsiTheme="minorHAnsi" w:cstheme="minorHAnsi"/>
          <w:b/>
        </w:rPr>
      </w:pPr>
      <w:r w:rsidRPr="00F60F3C">
        <w:rPr>
          <w:rFonts w:asciiTheme="minorHAnsi" w:hAnsiTheme="minorHAnsi" w:cstheme="minorHAnsi"/>
          <w:b/>
        </w:rPr>
        <w:lastRenderedPageBreak/>
        <w:t>Further contact details and our Safeguarding Policies are available on our website</w:t>
      </w:r>
      <w:r w:rsidR="008B14E9">
        <w:rPr>
          <w:rFonts w:asciiTheme="minorHAnsi" w:hAnsiTheme="minorHAnsi" w:cstheme="minorHAnsi"/>
          <w:b/>
        </w:rPr>
        <w:t xml:space="preserve"> at  </w:t>
      </w:r>
      <w:hyperlink r:id="rId12" w:history="1">
        <w:r w:rsidR="0008517A" w:rsidRPr="002C1E42">
          <w:rPr>
            <w:rStyle w:val="Hyperlink"/>
            <w:rFonts w:asciiTheme="minorHAnsi" w:hAnsiTheme="minorHAnsi" w:cstheme="minorHAnsi"/>
            <w:b/>
          </w:rPr>
          <w:t>www.parishofnorton.org.uk/safeguarding</w:t>
        </w:r>
      </w:hyperlink>
    </w:p>
    <w:p w14:paraId="2AD291A1" w14:textId="77777777" w:rsidR="00F60F3C" w:rsidRPr="00F60F3C" w:rsidRDefault="00F60F3C" w:rsidP="00F60F3C">
      <w:pPr>
        <w:autoSpaceDE w:val="0"/>
        <w:autoSpaceDN w:val="0"/>
        <w:adjustRightInd w:val="0"/>
        <w:spacing w:line="320" w:lineRule="exact"/>
        <w:ind w:right="240"/>
        <w:rPr>
          <w:rFonts w:asciiTheme="minorHAnsi" w:hAnsiTheme="minorHAnsi" w:cs="Arial"/>
          <w:b/>
          <w:bCs/>
        </w:rPr>
      </w:pPr>
    </w:p>
    <w:p w14:paraId="2AD291A2" w14:textId="77777777" w:rsidR="007F63B3" w:rsidRPr="00E34FB2" w:rsidRDefault="007F63B3" w:rsidP="007F63B3">
      <w:pPr>
        <w:numPr>
          <w:ilvl w:val="0"/>
          <w:numId w:val="21"/>
        </w:numPr>
        <w:autoSpaceDE w:val="0"/>
        <w:autoSpaceDN w:val="0"/>
        <w:adjustRightInd w:val="0"/>
        <w:spacing w:line="320" w:lineRule="exact"/>
        <w:ind w:right="240"/>
        <w:rPr>
          <w:rFonts w:asciiTheme="minorHAnsi" w:hAnsiTheme="minorHAnsi" w:cs="Arial"/>
        </w:rPr>
      </w:pPr>
      <w:r w:rsidRPr="00E34FB2">
        <w:rPr>
          <w:rFonts w:asciiTheme="minorHAnsi" w:hAnsiTheme="minorHAnsi" w:cs="Arial"/>
          <w:b/>
        </w:rPr>
        <w:t>General</w:t>
      </w:r>
    </w:p>
    <w:p w14:paraId="2AD291A3" w14:textId="0539E32F" w:rsidR="00C82FB2" w:rsidRPr="00E34FB2" w:rsidRDefault="00C82FB2" w:rsidP="00EA04DD">
      <w:pPr>
        <w:autoSpaceDE w:val="0"/>
        <w:autoSpaceDN w:val="0"/>
        <w:adjustRightInd w:val="0"/>
        <w:spacing w:line="220" w:lineRule="exact"/>
        <w:ind w:right="238"/>
        <w:outlineLvl w:val="0"/>
        <w:rPr>
          <w:rFonts w:asciiTheme="minorHAnsi" w:hAnsiTheme="minorHAnsi" w:cs="Arial"/>
        </w:rPr>
      </w:pPr>
      <w:r w:rsidRPr="00E34FB2">
        <w:rPr>
          <w:rFonts w:asciiTheme="minorHAnsi" w:hAnsiTheme="minorHAnsi" w:cs="Arial"/>
        </w:rPr>
        <w:t xml:space="preserve">Notwithstanding anything contained in their Terms and Conditions, </w:t>
      </w:r>
      <w:r w:rsidR="0008517A">
        <w:rPr>
          <w:rFonts w:asciiTheme="minorHAnsi" w:hAnsiTheme="minorHAnsi" w:cs="Arial"/>
        </w:rPr>
        <w:t>The Parish of Norton</w:t>
      </w:r>
      <w:r w:rsidR="0008517A" w:rsidRPr="00E34FB2">
        <w:rPr>
          <w:rFonts w:asciiTheme="minorHAnsi" w:hAnsiTheme="minorHAnsi" w:cs="Arial"/>
        </w:rPr>
        <w:t xml:space="preserve"> </w:t>
      </w:r>
      <w:r w:rsidRPr="00E34FB2">
        <w:rPr>
          <w:rFonts w:asciiTheme="minorHAnsi" w:hAnsiTheme="minorHAnsi" w:cs="Arial"/>
        </w:rPr>
        <w:t>PCC will not be liable for any failure to perform its obligations to the Hirer in whole or part as a result of any of the following.</w:t>
      </w:r>
    </w:p>
    <w:p w14:paraId="2AD291A4"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Failure of supply of electricity or gas</w:t>
      </w:r>
    </w:p>
    <w:p w14:paraId="2AD291A5"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Strikes</w:t>
      </w:r>
    </w:p>
    <w:p w14:paraId="2AD291A6"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Other industrial action</w:t>
      </w:r>
    </w:p>
    <w:p w14:paraId="2AD291A7"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Fire at or near the premises</w:t>
      </w:r>
    </w:p>
    <w:p w14:paraId="2AD291A8"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Leakage of water, or flood at or near the premises</w:t>
      </w:r>
    </w:p>
    <w:p w14:paraId="2AD291A9"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Civil unrest, dispute or commotion</w:t>
      </w:r>
    </w:p>
    <w:p w14:paraId="2AD291AA"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Act of God</w:t>
      </w:r>
    </w:p>
    <w:p w14:paraId="2AD291AB" w14:textId="77777777" w:rsidR="00C82FB2" w:rsidRPr="00E34FB2" w:rsidRDefault="00C82FB2" w:rsidP="00C82FB2">
      <w:pPr>
        <w:numPr>
          <w:ilvl w:val="1"/>
          <w:numId w:val="21"/>
        </w:numPr>
        <w:autoSpaceDE w:val="0"/>
        <w:autoSpaceDN w:val="0"/>
        <w:adjustRightInd w:val="0"/>
        <w:ind w:right="238"/>
        <w:outlineLvl w:val="0"/>
        <w:rPr>
          <w:rFonts w:asciiTheme="minorHAnsi" w:hAnsiTheme="minorHAnsi" w:cs="Arial"/>
        </w:rPr>
      </w:pPr>
      <w:r w:rsidRPr="00E34FB2">
        <w:rPr>
          <w:rFonts w:asciiTheme="minorHAnsi" w:hAnsiTheme="minorHAnsi" w:cs="Arial"/>
        </w:rPr>
        <w:t>Legal action against St Paul’s Letchworth PCC not resulting from its negligence preventing the supply of services.</w:t>
      </w:r>
    </w:p>
    <w:p w14:paraId="2AD291AC" w14:textId="77777777" w:rsidR="000F203C" w:rsidRDefault="000F203C" w:rsidP="004E0737">
      <w:pPr>
        <w:autoSpaceDE w:val="0"/>
        <w:autoSpaceDN w:val="0"/>
        <w:adjustRightInd w:val="0"/>
        <w:spacing w:line="220" w:lineRule="exact"/>
        <w:ind w:right="240"/>
        <w:rPr>
          <w:rFonts w:asciiTheme="minorHAnsi" w:hAnsiTheme="minorHAnsi"/>
        </w:rPr>
      </w:pPr>
    </w:p>
    <w:p w14:paraId="2AD291AD" w14:textId="77777777" w:rsidR="004734D6" w:rsidRPr="00E34FB2" w:rsidRDefault="004734D6" w:rsidP="004E0737">
      <w:pPr>
        <w:autoSpaceDE w:val="0"/>
        <w:autoSpaceDN w:val="0"/>
        <w:adjustRightInd w:val="0"/>
        <w:spacing w:line="220" w:lineRule="exact"/>
        <w:ind w:right="240"/>
        <w:rPr>
          <w:rFonts w:asciiTheme="minorHAnsi" w:hAnsiTheme="minorHAnsi"/>
        </w:rPr>
      </w:pPr>
    </w:p>
    <w:sectPr w:rsidR="004734D6" w:rsidRPr="00E34FB2" w:rsidSect="004734D6">
      <w:footerReference w:type="default" r:id="rId13"/>
      <w:pgSz w:w="7920" w:h="12240" w:orient="landscape"/>
      <w:pgMar w:top="709" w:right="510" w:bottom="851" w:left="51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3EC8" w14:textId="77777777" w:rsidR="00F329F9" w:rsidRDefault="00F329F9" w:rsidP="008B14E9">
      <w:r>
        <w:separator/>
      </w:r>
    </w:p>
  </w:endnote>
  <w:endnote w:type="continuationSeparator" w:id="0">
    <w:p w14:paraId="4AC78A5D" w14:textId="77777777" w:rsidR="00F329F9" w:rsidRDefault="00F329F9"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354135"/>
      <w:docPartObj>
        <w:docPartGallery w:val="Page Numbers (Bottom of Page)"/>
        <w:docPartUnique/>
      </w:docPartObj>
    </w:sdtPr>
    <w:sdtContent>
      <w:sdt>
        <w:sdtPr>
          <w:id w:val="98381352"/>
          <w:docPartObj>
            <w:docPartGallery w:val="Page Numbers (Top of Page)"/>
            <w:docPartUnique/>
          </w:docPartObj>
        </w:sdtPr>
        <w:sdtContent>
          <w:p w14:paraId="2AD291BA" w14:textId="77777777" w:rsidR="004734D6" w:rsidRDefault="004734D6">
            <w:pPr>
              <w:pStyle w:val="Footer"/>
            </w:pPr>
            <w:r w:rsidRPr="004734D6">
              <w:rPr>
                <w:rFonts w:asciiTheme="minorHAnsi" w:hAnsiTheme="minorHAnsi"/>
                <w:sz w:val="20"/>
                <w:szCs w:val="20"/>
              </w:rPr>
              <w:t xml:space="preserve">Page </w:t>
            </w:r>
            <w:r w:rsidRPr="004734D6">
              <w:rPr>
                <w:rFonts w:asciiTheme="minorHAnsi" w:hAnsiTheme="minorHAnsi"/>
                <w:b/>
                <w:bCs/>
                <w:sz w:val="20"/>
                <w:szCs w:val="20"/>
              </w:rPr>
              <w:fldChar w:fldCharType="begin"/>
            </w:r>
            <w:r w:rsidRPr="004734D6">
              <w:rPr>
                <w:rFonts w:asciiTheme="minorHAnsi" w:hAnsiTheme="minorHAnsi"/>
                <w:b/>
                <w:bCs/>
                <w:sz w:val="20"/>
                <w:szCs w:val="20"/>
              </w:rPr>
              <w:instrText xml:space="preserve"> PAGE </w:instrText>
            </w:r>
            <w:r w:rsidRPr="004734D6">
              <w:rPr>
                <w:rFonts w:asciiTheme="minorHAnsi" w:hAnsiTheme="minorHAnsi"/>
                <w:b/>
                <w:bCs/>
                <w:sz w:val="20"/>
                <w:szCs w:val="20"/>
              </w:rPr>
              <w:fldChar w:fldCharType="separate"/>
            </w:r>
            <w:r w:rsidR="00987703">
              <w:rPr>
                <w:rFonts w:asciiTheme="minorHAnsi" w:hAnsiTheme="minorHAnsi"/>
                <w:b/>
                <w:bCs/>
                <w:noProof/>
                <w:sz w:val="20"/>
                <w:szCs w:val="20"/>
              </w:rPr>
              <w:t>11</w:t>
            </w:r>
            <w:r w:rsidRPr="004734D6">
              <w:rPr>
                <w:rFonts w:asciiTheme="minorHAnsi" w:hAnsiTheme="minorHAnsi"/>
                <w:b/>
                <w:bCs/>
                <w:sz w:val="20"/>
                <w:szCs w:val="20"/>
              </w:rPr>
              <w:fldChar w:fldCharType="end"/>
            </w:r>
            <w:r w:rsidRPr="004734D6">
              <w:rPr>
                <w:rFonts w:asciiTheme="minorHAnsi" w:hAnsiTheme="minorHAnsi"/>
                <w:sz w:val="20"/>
                <w:szCs w:val="20"/>
              </w:rPr>
              <w:t xml:space="preserve"> of </w:t>
            </w:r>
            <w:r w:rsidRPr="004734D6">
              <w:rPr>
                <w:rFonts w:asciiTheme="minorHAnsi" w:hAnsiTheme="minorHAnsi"/>
                <w:b/>
                <w:bCs/>
                <w:sz w:val="20"/>
                <w:szCs w:val="20"/>
              </w:rPr>
              <w:fldChar w:fldCharType="begin"/>
            </w:r>
            <w:r w:rsidRPr="004734D6">
              <w:rPr>
                <w:rFonts w:asciiTheme="minorHAnsi" w:hAnsiTheme="minorHAnsi"/>
                <w:b/>
                <w:bCs/>
                <w:sz w:val="20"/>
                <w:szCs w:val="20"/>
              </w:rPr>
              <w:instrText xml:space="preserve"> NUMPAGES  </w:instrText>
            </w:r>
            <w:r w:rsidRPr="004734D6">
              <w:rPr>
                <w:rFonts w:asciiTheme="minorHAnsi" w:hAnsiTheme="minorHAnsi"/>
                <w:b/>
                <w:bCs/>
                <w:sz w:val="20"/>
                <w:szCs w:val="20"/>
              </w:rPr>
              <w:fldChar w:fldCharType="separate"/>
            </w:r>
            <w:r w:rsidR="00987703">
              <w:rPr>
                <w:rFonts w:asciiTheme="minorHAnsi" w:hAnsiTheme="minorHAnsi"/>
                <w:b/>
                <w:bCs/>
                <w:noProof/>
                <w:sz w:val="20"/>
                <w:szCs w:val="20"/>
              </w:rPr>
              <w:t>13</w:t>
            </w:r>
            <w:r w:rsidRPr="004734D6">
              <w:rPr>
                <w:rFonts w:asciiTheme="minorHAnsi" w:hAnsiTheme="minorHAnsi"/>
                <w:b/>
                <w:bCs/>
                <w:sz w:val="20"/>
                <w:szCs w:val="20"/>
              </w:rPr>
              <w:fldChar w:fldCharType="end"/>
            </w:r>
          </w:p>
        </w:sdtContent>
      </w:sdt>
    </w:sdtContent>
  </w:sdt>
  <w:p w14:paraId="2AD291BB" w14:textId="77777777" w:rsidR="004734D6" w:rsidRDefault="0047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2670" w14:textId="77777777" w:rsidR="00F329F9" w:rsidRDefault="00F329F9" w:rsidP="008B14E9">
      <w:r>
        <w:separator/>
      </w:r>
    </w:p>
  </w:footnote>
  <w:footnote w:type="continuationSeparator" w:id="0">
    <w:p w14:paraId="765B362D" w14:textId="77777777" w:rsidR="00F329F9" w:rsidRDefault="00F329F9" w:rsidP="008B1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D6E"/>
    <w:multiLevelType w:val="hybridMultilevel"/>
    <w:tmpl w:val="CAD03AB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9602FA7"/>
    <w:multiLevelType w:val="hybridMultilevel"/>
    <w:tmpl w:val="6DEA26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A10460"/>
    <w:multiLevelType w:val="hybridMultilevel"/>
    <w:tmpl w:val="32509782"/>
    <w:lvl w:ilvl="0" w:tplc="825A5D40">
      <w:start w:val="1"/>
      <w:numFmt w:val="decimal"/>
      <w:lvlText w:val="%1."/>
      <w:lvlJc w:val="left"/>
      <w:pPr>
        <w:tabs>
          <w:tab w:val="num" w:pos="360"/>
        </w:tabs>
        <w:ind w:left="360" w:hanging="360"/>
      </w:pPr>
      <w:rPr>
        <w:b w:val="0"/>
        <w:i w:val="0"/>
        <w:color w:val="auto"/>
      </w:rPr>
    </w:lvl>
    <w:lvl w:ilvl="1" w:tplc="08090017">
      <w:start w:val="1"/>
      <w:numFmt w:val="lowerLetter"/>
      <w:lvlText w:val="%2)"/>
      <w:lvlJc w:val="left"/>
      <w:pPr>
        <w:tabs>
          <w:tab w:val="num" w:pos="1440"/>
        </w:tabs>
        <w:ind w:left="1440" w:hanging="360"/>
      </w:pPr>
      <w:rPr>
        <w:b w:val="0"/>
        <w:i w:val="0"/>
        <w:color w:val="auto"/>
      </w:rPr>
    </w:lvl>
    <w:lvl w:ilvl="2" w:tplc="7C74E53A">
      <w:start w:val="1"/>
      <w:numFmt w:val="bullet"/>
      <w:lvlText w:val=""/>
      <w:lvlJc w:val="left"/>
      <w:pPr>
        <w:tabs>
          <w:tab w:val="num" w:pos="2340"/>
        </w:tabs>
        <w:ind w:left="2340" w:hanging="360"/>
      </w:pPr>
      <w:rPr>
        <w:rFonts w:ascii="Symbol" w:hAnsi="Symbol" w:hint="default"/>
        <w:b w:val="0"/>
        <w:i w:val="0"/>
        <w:color w:val="auto"/>
        <w:sz w:val="28"/>
        <w:szCs w:val="28"/>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E75B04"/>
    <w:multiLevelType w:val="hybridMultilevel"/>
    <w:tmpl w:val="BF0806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84268D"/>
    <w:multiLevelType w:val="hybridMultilevel"/>
    <w:tmpl w:val="8BF84BDE"/>
    <w:lvl w:ilvl="0" w:tplc="ACD86AA4">
      <w:start w:val="179"/>
      <w:numFmt w:val="bullet"/>
      <w:lvlText w:val=""/>
      <w:lvlJc w:val="left"/>
      <w:pPr>
        <w:tabs>
          <w:tab w:val="num" w:pos="795"/>
        </w:tabs>
        <w:ind w:left="795" w:hanging="435"/>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94655"/>
    <w:multiLevelType w:val="hybridMultilevel"/>
    <w:tmpl w:val="EDDA7B22"/>
    <w:lvl w:ilvl="0" w:tplc="7C74E53A">
      <w:start w:val="1"/>
      <w:numFmt w:val="bullet"/>
      <w:lvlText w:val=""/>
      <w:lvlJc w:val="left"/>
      <w:pPr>
        <w:tabs>
          <w:tab w:val="num" w:pos="720"/>
        </w:tabs>
        <w:ind w:left="720" w:hanging="360"/>
      </w:pPr>
      <w:rPr>
        <w:rFonts w:ascii="Symbol" w:hAnsi="Symbo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6650A"/>
    <w:multiLevelType w:val="hybridMultilevel"/>
    <w:tmpl w:val="3594FCE4"/>
    <w:lvl w:ilvl="0" w:tplc="ECFAEDB0">
      <w:numFmt w:val="bullet"/>
      <w:lvlText w:val=""/>
      <w:lvlJc w:val="left"/>
      <w:pPr>
        <w:tabs>
          <w:tab w:val="num" w:pos="735"/>
        </w:tabs>
        <w:ind w:left="735" w:hanging="375"/>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A1566"/>
    <w:multiLevelType w:val="hybridMultilevel"/>
    <w:tmpl w:val="555C38A8"/>
    <w:lvl w:ilvl="0" w:tplc="7C74E53A">
      <w:start w:val="1"/>
      <w:numFmt w:val="bullet"/>
      <w:lvlText w:val=""/>
      <w:lvlJc w:val="left"/>
      <w:pPr>
        <w:tabs>
          <w:tab w:val="num" w:pos="360"/>
        </w:tabs>
        <w:ind w:left="360" w:hanging="360"/>
      </w:pPr>
      <w:rPr>
        <w:rFonts w:ascii="Symbol" w:hAnsi="Symbol" w:hint="default"/>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3C75AD9"/>
    <w:multiLevelType w:val="hybridMultilevel"/>
    <w:tmpl w:val="0082F00A"/>
    <w:lvl w:ilvl="0" w:tplc="7C74E53A">
      <w:start w:val="1"/>
      <w:numFmt w:val="bullet"/>
      <w:lvlText w:val=""/>
      <w:lvlJc w:val="left"/>
      <w:pPr>
        <w:tabs>
          <w:tab w:val="num" w:pos="720"/>
        </w:tabs>
        <w:ind w:left="720" w:hanging="360"/>
      </w:pPr>
      <w:rPr>
        <w:rFonts w:ascii="Symbol" w:hAnsi="Symbol"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F005C"/>
    <w:multiLevelType w:val="hybridMultilevel"/>
    <w:tmpl w:val="06A2B3DE"/>
    <w:lvl w:ilvl="0" w:tplc="852C8E7A">
      <w:start w:val="7"/>
      <w:numFmt w:val="decimal"/>
      <w:lvlText w:val="%1."/>
      <w:lvlJc w:val="left"/>
      <w:pPr>
        <w:tabs>
          <w:tab w:val="num" w:pos="765"/>
        </w:tabs>
        <w:ind w:left="765" w:hanging="40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C87A29"/>
    <w:multiLevelType w:val="hybridMultilevel"/>
    <w:tmpl w:val="C81A0D16"/>
    <w:lvl w:ilvl="0" w:tplc="825A5D40">
      <w:start w:val="1"/>
      <w:numFmt w:val="decimal"/>
      <w:lvlText w:val="%1."/>
      <w:lvlJc w:val="left"/>
      <w:pPr>
        <w:tabs>
          <w:tab w:val="num" w:pos="360"/>
        </w:tabs>
        <w:ind w:left="360" w:hanging="360"/>
      </w:pPr>
      <w:rPr>
        <w:b w:val="0"/>
        <w:i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936202"/>
    <w:multiLevelType w:val="hybridMultilevel"/>
    <w:tmpl w:val="4142FB0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2819BC"/>
    <w:multiLevelType w:val="hybridMultilevel"/>
    <w:tmpl w:val="EF0063E2"/>
    <w:lvl w:ilvl="0" w:tplc="825A5D40">
      <w:start w:val="1"/>
      <w:numFmt w:val="decimal"/>
      <w:lvlText w:val="%1."/>
      <w:lvlJc w:val="left"/>
      <w:pPr>
        <w:tabs>
          <w:tab w:val="num" w:pos="360"/>
        </w:tabs>
        <w:ind w:left="360" w:hanging="360"/>
      </w:pPr>
      <w:rPr>
        <w:b w:val="0"/>
        <w:i w:val="0"/>
        <w:color w:val="auto"/>
      </w:rPr>
    </w:lvl>
    <w:lvl w:ilvl="1" w:tplc="7C74E53A">
      <w:start w:val="1"/>
      <w:numFmt w:val="bullet"/>
      <w:lvlText w:val=""/>
      <w:lvlJc w:val="left"/>
      <w:pPr>
        <w:tabs>
          <w:tab w:val="num" w:pos="1440"/>
        </w:tabs>
        <w:ind w:left="1440" w:hanging="360"/>
      </w:pPr>
      <w:rPr>
        <w:rFonts w:ascii="Symbol" w:hAnsi="Symbol" w:hint="default"/>
        <w:b w:val="0"/>
        <w:i w:val="0"/>
        <w:color w:val="auto"/>
        <w:sz w:val="28"/>
        <w:szCs w:val="28"/>
      </w:rPr>
    </w:lvl>
    <w:lvl w:ilvl="2" w:tplc="7C74E53A">
      <w:start w:val="1"/>
      <w:numFmt w:val="bullet"/>
      <w:lvlText w:val=""/>
      <w:lvlJc w:val="left"/>
      <w:pPr>
        <w:tabs>
          <w:tab w:val="num" w:pos="2340"/>
        </w:tabs>
        <w:ind w:left="2340" w:hanging="360"/>
      </w:pPr>
      <w:rPr>
        <w:rFonts w:ascii="Symbol" w:hAnsi="Symbol" w:hint="default"/>
        <w:b w:val="0"/>
        <w:i w:val="0"/>
        <w:color w:val="auto"/>
        <w:sz w:val="28"/>
        <w:szCs w:val="28"/>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786720E"/>
    <w:multiLevelType w:val="hybridMultilevel"/>
    <w:tmpl w:val="11E02EAA"/>
    <w:lvl w:ilvl="0" w:tplc="BF68A09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B714C2"/>
    <w:multiLevelType w:val="hybridMultilevel"/>
    <w:tmpl w:val="08448C1C"/>
    <w:lvl w:ilvl="0" w:tplc="852C8E7A">
      <w:start w:val="7"/>
      <w:numFmt w:val="decimal"/>
      <w:lvlText w:val="%1."/>
      <w:lvlJc w:val="left"/>
      <w:pPr>
        <w:tabs>
          <w:tab w:val="num" w:pos="765"/>
        </w:tabs>
        <w:ind w:left="765" w:hanging="40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BD12435"/>
    <w:multiLevelType w:val="hybridMultilevel"/>
    <w:tmpl w:val="628C3080"/>
    <w:lvl w:ilvl="0" w:tplc="08090017">
      <w:start w:val="1"/>
      <w:numFmt w:val="low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5E4C598E"/>
    <w:multiLevelType w:val="hybridMultilevel"/>
    <w:tmpl w:val="10FC06AC"/>
    <w:lvl w:ilvl="0" w:tplc="852C8E7A">
      <w:start w:val="7"/>
      <w:numFmt w:val="decimal"/>
      <w:lvlText w:val="%1."/>
      <w:lvlJc w:val="left"/>
      <w:pPr>
        <w:tabs>
          <w:tab w:val="num" w:pos="765"/>
        </w:tabs>
        <w:ind w:left="765" w:hanging="405"/>
      </w:pPr>
      <w:rPr>
        <w:rFonts w:hint="default"/>
      </w:rPr>
    </w:lvl>
    <w:lvl w:ilvl="1" w:tplc="770EBB86">
      <w:start w:val="12"/>
      <w:numFmt w:val="decimal"/>
      <w:lvlText w:val="%2"/>
      <w:lvlJc w:val="left"/>
      <w:pPr>
        <w:tabs>
          <w:tab w:val="num" w:pos="1470"/>
        </w:tabs>
        <w:ind w:left="1470" w:hanging="39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EBB7678"/>
    <w:multiLevelType w:val="hybridMultilevel"/>
    <w:tmpl w:val="641E57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81C3BCE"/>
    <w:multiLevelType w:val="hybridMultilevel"/>
    <w:tmpl w:val="335E0418"/>
    <w:lvl w:ilvl="0" w:tplc="ACD86AA4">
      <w:start w:val="179"/>
      <w:numFmt w:val="bullet"/>
      <w:lvlText w:val=""/>
      <w:lvlJc w:val="left"/>
      <w:pPr>
        <w:tabs>
          <w:tab w:val="num" w:pos="795"/>
        </w:tabs>
        <w:ind w:left="795" w:hanging="435"/>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F4FA0"/>
    <w:multiLevelType w:val="hybridMultilevel"/>
    <w:tmpl w:val="E12E3A12"/>
    <w:lvl w:ilvl="0" w:tplc="7C74E53A">
      <w:start w:val="1"/>
      <w:numFmt w:val="bullet"/>
      <w:lvlText w:val=""/>
      <w:lvlJc w:val="left"/>
      <w:pPr>
        <w:tabs>
          <w:tab w:val="num" w:pos="1080"/>
        </w:tabs>
        <w:ind w:left="1080" w:hanging="360"/>
      </w:pPr>
      <w:rPr>
        <w:rFonts w:ascii="Symbol" w:hAnsi="Symbol" w:hint="default"/>
        <w:sz w:val="28"/>
        <w:szCs w:val="2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080F97"/>
    <w:multiLevelType w:val="hybridMultilevel"/>
    <w:tmpl w:val="0C9AE6A2"/>
    <w:lvl w:ilvl="0" w:tplc="7C74E53A">
      <w:start w:val="1"/>
      <w:numFmt w:val="bullet"/>
      <w:lvlText w:val=""/>
      <w:lvlJc w:val="left"/>
      <w:pPr>
        <w:tabs>
          <w:tab w:val="num" w:pos="1440"/>
        </w:tabs>
        <w:ind w:left="1440" w:hanging="360"/>
      </w:pPr>
      <w:rPr>
        <w:rFonts w:ascii="Symbol" w:hAnsi="Symbol" w:hint="default"/>
        <w:sz w:val="28"/>
        <w:szCs w:val="2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AA45F17"/>
    <w:multiLevelType w:val="hybridMultilevel"/>
    <w:tmpl w:val="97DA0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F145F4"/>
    <w:multiLevelType w:val="hybridMultilevel"/>
    <w:tmpl w:val="B68C97F4"/>
    <w:lvl w:ilvl="0" w:tplc="0809000F">
      <w:start w:val="1"/>
      <w:numFmt w:val="decimal"/>
      <w:lvlText w:val="%1."/>
      <w:lvlJc w:val="left"/>
      <w:pPr>
        <w:tabs>
          <w:tab w:val="num" w:pos="720"/>
        </w:tabs>
        <w:ind w:left="720" w:hanging="360"/>
      </w:pPr>
      <w:rPr>
        <w:rFonts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D7BB2"/>
    <w:multiLevelType w:val="hybridMultilevel"/>
    <w:tmpl w:val="6A327BF2"/>
    <w:lvl w:ilvl="0" w:tplc="852C8E7A">
      <w:start w:val="7"/>
      <w:numFmt w:val="decimal"/>
      <w:lvlText w:val="%1."/>
      <w:lvlJc w:val="left"/>
      <w:pPr>
        <w:tabs>
          <w:tab w:val="num" w:pos="765"/>
        </w:tabs>
        <w:ind w:left="765" w:hanging="40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F5F43B0"/>
    <w:multiLevelType w:val="hybridMultilevel"/>
    <w:tmpl w:val="E2603592"/>
    <w:lvl w:ilvl="0" w:tplc="BF68A09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81196905">
    <w:abstractNumId w:val="11"/>
  </w:num>
  <w:num w:numId="2" w16cid:durableId="2071028483">
    <w:abstractNumId w:val="6"/>
  </w:num>
  <w:num w:numId="3" w16cid:durableId="688146815">
    <w:abstractNumId w:val="4"/>
  </w:num>
  <w:num w:numId="4" w16cid:durableId="1456292165">
    <w:abstractNumId w:val="18"/>
  </w:num>
  <w:num w:numId="5" w16cid:durableId="554513874">
    <w:abstractNumId w:val="1"/>
  </w:num>
  <w:num w:numId="6" w16cid:durableId="1665670430">
    <w:abstractNumId w:val="17"/>
  </w:num>
  <w:num w:numId="7" w16cid:durableId="1004042990">
    <w:abstractNumId w:val="3"/>
  </w:num>
  <w:num w:numId="8" w16cid:durableId="1500777852">
    <w:abstractNumId w:val="16"/>
  </w:num>
  <w:num w:numId="9" w16cid:durableId="90971825">
    <w:abstractNumId w:val="14"/>
  </w:num>
  <w:num w:numId="10" w16cid:durableId="1316951302">
    <w:abstractNumId w:val="9"/>
  </w:num>
  <w:num w:numId="11" w16cid:durableId="1649358642">
    <w:abstractNumId w:val="23"/>
  </w:num>
  <w:num w:numId="12" w16cid:durableId="1104034439">
    <w:abstractNumId w:val="10"/>
  </w:num>
  <w:num w:numId="13" w16cid:durableId="921178411">
    <w:abstractNumId w:val="8"/>
  </w:num>
  <w:num w:numId="14" w16cid:durableId="1596550733">
    <w:abstractNumId w:val="5"/>
  </w:num>
  <w:num w:numId="15" w16cid:durableId="1094204646">
    <w:abstractNumId w:val="22"/>
  </w:num>
  <w:num w:numId="16" w16cid:durableId="1746688123">
    <w:abstractNumId w:val="19"/>
  </w:num>
  <w:num w:numId="17" w16cid:durableId="854735185">
    <w:abstractNumId w:val="20"/>
  </w:num>
  <w:num w:numId="18" w16cid:durableId="1044133491">
    <w:abstractNumId w:val="13"/>
  </w:num>
  <w:num w:numId="19" w16cid:durableId="1259949214">
    <w:abstractNumId w:val="7"/>
  </w:num>
  <w:num w:numId="20" w16cid:durableId="2036349403">
    <w:abstractNumId w:val="24"/>
  </w:num>
  <w:num w:numId="21" w16cid:durableId="840701966">
    <w:abstractNumId w:val="2"/>
  </w:num>
  <w:num w:numId="22" w16cid:durableId="234361042">
    <w:abstractNumId w:val="15"/>
  </w:num>
  <w:num w:numId="23" w16cid:durableId="18969636">
    <w:abstractNumId w:val="12"/>
  </w:num>
  <w:num w:numId="24" w16cid:durableId="914243879">
    <w:abstractNumId w:val="0"/>
  </w:num>
  <w:num w:numId="25" w16cid:durableId="16897921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97"/>
    <w:rsid w:val="000027DF"/>
    <w:rsid w:val="0001339C"/>
    <w:rsid w:val="00014DC5"/>
    <w:rsid w:val="00017F47"/>
    <w:rsid w:val="00021325"/>
    <w:rsid w:val="00027107"/>
    <w:rsid w:val="00031C17"/>
    <w:rsid w:val="00045F01"/>
    <w:rsid w:val="00047A5C"/>
    <w:rsid w:val="00065055"/>
    <w:rsid w:val="00075759"/>
    <w:rsid w:val="00084B18"/>
    <w:rsid w:val="0008517A"/>
    <w:rsid w:val="000B3C1A"/>
    <w:rsid w:val="000C57C5"/>
    <w:rsid w:val="000F203C"/>
    <w:rsid w:val="001051B7"/>
    <w:rsid w:val="00114E2C"/>
    <w:rsid w:val="00115725"/>
    <w:rsid w:val="00124322"/>
    <w:rsid w:val="00124D5F"/>
    <w:rsid w:val="00125163"/>
    <w:rsid w:val="00174A09"/>
    <w:rsid w:val="00186BBD"/>
    <w:rsid w:val="001909C8"/>
    <w:rsid w:val="001948D9"/>
    <w:rsid w:val="001C7F03"/>
    <w:rsid w:val="001D080B"/>
    <w:rsid w:val="001D2F17"/>
    <w:rsid w:val="001E1171"/>
    <w:rsid w:val="001E2903"/>
    <w:rsid w:val="001E40A6"/>
    <w:rsid w:val="001F646E"/>
    <w:rsid w:val="00205E94"/>
    <w:rsid w:val="00227182"/>
    <w:rsid w:val="002345D7"/>
    <w:rsid w:val="002572CB"/>
    <w:rsid w:val="0026161C"/>
    <w:rsid w:val="002706AF"/>
    <w:rsid w:val="002C0100"/>
    <w:rsid w:val="002C4EC2"/>
    <w:rsid w:val="002C6A4F"/>
    <w:rsid w:val="002E60F0"/>
    <w:rsid w:val="002F40E3"/>
    <w:rsid w:val="00307CA9"/>
    <w:rsid w:val="00315DB0"/>
    <w:rsid w:val="00340DBD"/>
    <w:rsid w:val="003421DA"/>
    <w:rsid w:val="003437D2"/>
    <w:rsid w:val="00343F30"/>
    <w:rsid w:val="00347AFC"/>
    <w:rsid w:val="00350FA6"/>
    <w:rsid w:val="00352C4C"/>
    <w:rsid w:val="00354F0A"/>
    <w:rsid w:val="003558DD"/>
    <w:rsid w:val="00361760"/>
    <w:rsid w:val="003746D5"/>
    <w:rsid w:val="003A7B1D"/>
    <w:rsid w:val="003D389A"/>
    <w:rsid w:val="003E09D7"/>
    <w:rsid w:val="003E7BBF"/>
    <w:rsid w:val="003F2784"/>
    <w:rsid w:val="00402F95"/>
    <w:rsid w:val="00443D12"/>
    <w:rsid w:val="004461B5"/>
    <w:rsid w:val="004526F1"/>
    <w:rsid w:val="00452DC6"/>
    <w:rsid w:val="00466B43"/>
    <w:rsid w:val="004734D6"/>
    <w:rsid w:val="00476AEC"/>
    <w:rsid w:val="00486734"/>
    <w:rsid w:val="004956E7"/>
    <w:rsid w:val="004B1321"/>
    <w:rsid w:val="004C5AE4"/>
    <w:rsid w:val="004D17BD"/>
    <w:rsid w:val="004D413E"/>
    <w:rsid w:val="004E0737"/>
    <w:rsid w:val="004F77C5"/>
    <w:rsid w:val="00535809"/>
    <w:rsid w:val="00536BE9"/>
    <w:rsid w:val="00540BED"/>
    <w:rsid w:val="00564889"/>
    <w:rsid w:val="00580AB6"/>
    <w:rsid w:val="0059015B"/>
    <w:rsid w:val="005A5E90"/>
    <w:rsid w:val="005D5232"/>
    <w:rsid w:val="00613B56"/>
    <w:rsid w:val="00622A4A"/>
    <w:rsid w:val="0062702B"/>
    <w:rsid w:val="006379F9"/>
    <w:rsid w:val="00656CD4"/>
    <w:rsid w:val="00663359"/>
    <w:rsid w:val="006752E7"/>
    <w:rsid w:val="006A13AE"/>
    <w:rsid w:val="006A6D77"/>
    <w:rsid w:val="006C0CAA"/>
    <w:rsid w:val="006C1505"/>
    <w:rsid w:val="006E1318"/>
    <w:rsid w:val="006E73AB"/>
    <w:rsid w:val="006F2D44"/>
    <w:rsid w:val="006F61A2"/>
    <w:rsid w:val="006F7130"/>
    <w:rsid w:val="00704FE0"/>
    <w:rsid w:val="0072670D"/>
    <w:rsid w:val="0074078B"/>
    <w:rsid w:val="0076794C"/>
    <w:rsid w:val="0079420B"/>
    <w:rsid w:val="00795306"/>
    <w:rsid w:val="00797797"/>
    <w:rsid w:val="007A6C60"/>
    <w:rsid w:val="007A7550"/>
    <w:rsid w:val="007B21D7"/>
    <w:rsid w:val="007B2D2E"/>
    <w:rsid w:val="007B2E90"/>
    <w:rsid w:val="007E3F97"/>
    <w:rsid w:val="007F104B"/>
    <w:rsid w:val="007F63B3"/>
    <w:rsid w:val="00806E2B"/>
    <w:rsid w:val="008208B9"/>
    <w:rsid w:val="008273D5"/>
    <w:rsid w:val="00844E89"/>
    <w:rsid w:val="00847C43"/>
    <w:rsid w:val="00851549"/>
    <w:rsid w:val="00874B60"/>
    <w:rsid w:val="00887637"/>
    <w:rsid w:val="008B14E9"/>
    <w:rsid w:val="008B2212"/>
    <w:rsid w:val="008C45C9"/>
    <w:rsid w:val="008C4F05"/>
    <w:rsid w:val="009046D5"/>
    <w:rsid w:val="009155C4"/>
    <w:rsid w:val="00925A2B"/>
    <w:rsid w:val="00927AC2"/>
    <w:rsid w:val="00927B71"/>
    <w:rsid w:val="00936531"/>
    <w:rsid w:val="00936B6D"/>
    <w:rsid w:val="00950484"/>
    <w:rsid w:val="009563CE"/>
    <w:rsid w:val="00963C88"/>
    <w:rsid w:val="009738C9"/>
    <w:rsid w:val="00987703"/>
    <w:rsid w:val="009B010B"/>
    <w:rsid w:val="009E5451"/>
    <w:rsid w:val="009F37C9"/>
    <w:rsid w:val="009F50BA"/>
    <w:rsid w:val="009F583B"/>
    <w:rsid w:val="00A31FC2"/>
    <w:rsid w:val="00A323D8"/>
    <w:rsid w:val="00A33B11"/>
    <w:rsid w:val="00A36733"/>
    <w:rsid w:val="00A40CF5"/>
    <w:rsid w:val="00A44859"/>
    <w:rsid w:val="00A51089"/>
    <w:rsid w:val="00A57AE7"/>
    <w:rsid w:val="00A60E4B"/>
    <w:rsid w:val="00A8066C"/>
    <w:rsid w:val="00A83596"/>
    <w:rsid w:val="00AA0C02"/>
    <w:rsid w:val="00AA620C"/>
    <w:rsid w:val="00AC4898"/>
    <w:rsid w:val="00AE6095"/>
    <w:rsid w:val="00B00099"/>
    <w:rsid w:val="00B030E9"/>
    <w:rsid w:val="00B1010F"/>
    <w:rsid w:val="00B62106"/>
    <w:rsid w:val="00B6342A"/>
    <w:rsid w:val="00B713E1"/>
    <w:rsid w:val="00B84E9F"/>
    <w:rsid w:val="00BA6819"/>
    <w:rsid w:val="00BC41D9"/>
    <w:rsid w:val="00BC6DC0"/>
    <w:rsid w:val="00BE3876"/>
    <w:rsid w:val="00BF79B7"/>
    <w:rsid w:val="00C01C08"/>
    <w:rsid w:val="00C10E51"/>
    <w:rsid w:val="00C1448E"/>
    <w:rsid w:val="00C165AE"/>
    <w:rsid w:val="00C201A4"/>
    <w:rsid w:val="00C36EEB"/>
    <w:rsid w:val="00C5103E"/>
    <w:rsid w:val="00C67770"/>
    <w:rsid w:val="00C82FB2"/>
    <w:rsid w:val="00CA328B"/>
    <w:rsid w:val="00CC2D2C"/>
    <w:rsid w:val="00CC7283"/>
    <w:rsid w:val="00CD0263"/>
    <w:rsid w:val="00CE3313"/>
    <w:rsid w:val="00CE6396"/>
    <w:rsid w:val="00CF6FAD"/>
    <w:rsid w:val="00D00747"/>
    <w:rsid w:val="00D023C8"/>
    <w:rsid w:val="00D068F2"/>
    <w:rsid w:val="00D158C3"/>
    <w:rsid w:val="00D2002B"/>
    <w:rsid w:val="00D222E2"/>
    <w:rsid w:val="00D34FB1"/>
    <w:rsid w:val="00D369BB"/>
    <w:rsid w:val="00D47815"/>
    <w:rsid w:val="00D50861"/>
    <w:rsid w:val="00D52401"/>
    <w:rsid w:val="00D779C5"/>
    <w:rsid w:val="00D909FA"/>
    <w:rsid w:val="00D95874"/>
    <w:rsid w:val="00DB023E"/>
    <w:rsid w:val="00DC265A"/>
    <w:rsid w:val="00DC441C"/>
    <w:rsid w:val="00DD004F"/>
    <w:rsid w:val="00DD3BB0"/>
    <w:rsid w:val="00DD5E2B"/>
    <w:rsid w:val="00DE58F0"/>
    <w:rsid w:val="00DF0471"/>
    <w:rsid w:val="00DF0644"/>
    <w:rsid w:val="00E03992"/>
    <w:rsid w:val="00E06113"/>
    <w:rsid w:val="00E07531"/>
    <w:rsid w:val="00E11B84"/>
    <w:rsid w:val="00E122C8"/>
    <w:rsid w:val="00E258B8"/>
    <w:rsid w:val="00E346C4"/>
    <w:rsid w:val="00E34FB2"/>
    <w:rsid w:val="00E41581"/>
    <w:rsid w:val="00E60EE7"/>
    <w:rsid w:val="00E72DF9"/>
    <w:rsid w:val="00E85604"/>
    <w:rsid w:val="00E91E7C"/>
    <w:rsid w:val="00E929B8"/>
    <w:rsid w:val="00E936FA"/>
    <w:rsid w:val="00E94980"/>
    <w:rsid w:val="00E96406"/>
    <w:rsid w:val="00EA04DD"/>
    <w:rsid w:val="00EA1F14"/>
    <w:rsid w:val="00EB30E6"/>
    <w:rsid w:val="00ED2C73"/>
    <w:rsid w:val="00ED4A0D"/>
    <w:rsid w:val="00EE032D"/>
    <w:rsid w:val="00EF1CD1"/>
    <w:rsid w:val="00EF76CF"/>
    <w:rsid w:val="00F035DC"/>
    <w:rsid w:val="00F03759"/>
    <w:rsid w:val="00F06ECC"/>
    <w:rsid w:val="00F25A0E"/>
    <w:rsid w:val="00F329F9"/>
    <w:rsid w:val="00F408AB"/>
    <w:rsid w:val="00F44F47"/>
    <w:rsid w:val="00F564FE"/>
    <w:rsid w:val="00F57B61"/>
    <w:rsid w:val="00F60F3C"/>
    <w:rsid w:val="00F6166C"/>
    <w:rsid w:val="00F8268C"/>
    <w:rsid w:val="00F90627"/>
    <w:rsid w:val="00F931A4"/>
    <w:rsid w:val="00F95550"/>
    <w:rsid w:val="00FA6A4E"/>
    <w:rsid w:val="00FB633A"/>
    <w:rsid w:val="00FF2DBF"/>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290DA"/>
  <w15:docId w15:val="{4EE60468-F2E4-4B7B-92C8-72E116BA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5F"/>
    <w:rPr>
      <w:sz w:val="24"/>
      <w:szCs w:val="24"/>
    </w:rPr>
  </w:style>
  <w:style w:type="paragraph" w:styleId="Heading1">
    <w:name w:val="heading 1"/>
    <w:basedOn w:val="Normal"/>
    <w:next w:val="Normal"/>
    <w:qFormat/>
    <w:rsid w:val="007B2D2E"/>
    <w:pPr>
      <w:outlineLvl w:val="0"/>
    </w:pPr>
    <w:rPr>
      <w:rFonts w:ascii="Arial" w:hAnsi="Arial"/>
      <w:b/>
      <w:snapToGrid w:val="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2D2E"/>
    <w:rPr>
      <w:b/>
      <w:bCs/>
      <w:iCs/>
      <w:color w:val="000000"/>
      <w:lang w:eastAsia="en-US"/>
    </w:rPr>
  </w:style>
  <w:style w:type="character" w:styleId="Hyperlink">
    <w:name w:val="Hyperlink"/>
    <w:basedOn w:val="DefaultParagraphFont"/>
    <w:uiPriority w:val="99"/>
    <w:unhideWhenUsed/>
    <w:rsid w:val="00EA04DD"/>
    <w:rPr>
      <w:color w:val="0000FF"/>
      <w:u w:val="single"/>
    </w:rPr>
  </w:style>
  <w:style w:type="paragraph" w:styleId="BalloonText">
    <w:name w:val="Balloon Text"/>
    <w:basedOn w:val="Normal"/>
    <w:link w:val="BalloonTextChar"/>
    <w:uiPriority w:val="99"/>
    <w:semiHidden/>
    <w:unhideWhenUsed/>
    <w:rsid w:val="00075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59"/>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0F3C"/>
    <w:rPr>
      <w:color w:val="605E5C"/>
      <w:shd w:val="clear" w:color="auto" w:fill="E1DFDD"/>
    </w:rPr>
  </w:style>
  <w:style w:type="paragraph" w:styleId="Header">
    <w:name w:val="header"/>
    <w:basedOn w:val="Normal"/>
    <w:link w:val="HeaderChar"/>
    <w:uiPriority w:val="99"/>
    <w:unhideWhenUsed/>
    <w:rsid w:val="008B14E9"/>
    <w:pPr>
      <w:tabs>
        <w:tab w:val="center" w:pos="4513"/>
        <w:tab w:val="right" w:pos="9026"/>
      </w:tabs>
    </w:pPr>
  </w:style>
  <w:style w:type="character" w:customStyle="1" w:styleId="HeaderChar">
    <w:name w:val="Header Char"/>
    <w:basedOn w:val="DefaultParagraphFont"/>
    <w:link w:val="Header"/>
    <w:uiPriority w:val="99"/>
    <w:rsid w:val="008B14E9"/>
    <w:rPr>
      <w:sz w:val="24"/>
      <w:szCs w:val="24"/>
    </w:rPr>
  </w:style>
  <w:style w:type="paragraph" w:styleId="Footer">
    <w:name w:val="footer"/>
    <w:basedOn w:val="Normal"/>
    <w:link w:val="FooterChar"/>
    <w:uiPriority w:val="99"/>
    <w:unhideWhenUsed/>
    <w:rsid w:val="008B14E9"/>
    <w:pPr>
      <w:tabs>
        <w:tab w:val="center" w:pos="4513"/>
        <w:tab w:val="right" w:pos="9026"/>
      </w:tabs>
    </w:pPr>
  </w:style>
  <w:style w:type="character" w:customStyle="1" w:styleId="FooterChar">
    <w:name w:val="Footer Char"/>
    <w:basedOn w:val="DefaultParagraphFont"/>
    <w:link w:val="Footer"/>
    <w:uiPriority w:val="99"/>
    <w:rsid w:val="008B14E9"/>
    <w:rPr>
      <w:sz w:val="24"/>
      <w:szCs w:val="24"/>
    </w:rPr>
  </w:style>
  <w:style w:type="character" w:styleId="UnresolvedMention">
    <w:name w:val="Unresolved Mention"/>
    <w:basedOn w:val="DefaultParagraphFont"/>
    <w:uiPriority w:val="99"/>
    <w:semiHidden/>
    <w:unhideWhenUsed/>
    <w:rsid w:val="0008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ishofnorton.org.uk/safeguar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1707-D29C-477D-A926-A896FE4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KITCHEN</vt:lpstr>
    </vt:vector>
  </TitlesOfParts>
  <Company>St Pauls Church Office</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KITCHEN</dc:title>
  <dc:creator>Malcolm</dc:creator>
  <cp:lastModifiedBy>Neil Greatorex</cp:lastModifiedBy>
  <cp:revision>11</cp:revision>
  <cp:lastPrinted>2024-07-01T09:37:00Z</cp:lastPrinted>
  <dcterms:created xsi:type="dcterms:W3CDTF">2025-03-02T17:23:00Z</dcterms:created>
  <dcterms:modified xsi:type="dcterms:W3CDTF">2026-05-22T15:28:00Z</dcterms:modified>
</cp:coreProperties>
</file>